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B0C96" w14:textId="77777777" w:rsidR="0024375B" w:rsidRPr="0035770A" w:rsidRDefault="0024375B" w:rsidP="0024375B">
      <w:pPr>
        <w:jc w:val="center"/>
      </w:pPr>
    </w:p>
    <w:p w14:paraId="15CB7FB5" w14:textId="77777777" w:rsidR="00207697" w:rsidRDefault="00207697" w:rsidP="00F254E0">
      <w:pPr>
        <w:pStyle w:val="a9"/>
        <w:jc w:val="center"/>
      </w:pPr>
    </w:p>
    <w:p w14:paraId="6CDEBB32" w14:textId="03D4CD10" w:rsidR="00F254E0" w:rsidRDefault="00A9471F" w:rsidP="00F254E0">
      <w:pPr>
        <w:pStyle w:val="a9"/>
        <w:jc w:val="center"/>
        <w:rPr>
          <w:lang w:eastAsia="zh-TW"/>
        </w:rPr>
      </w:pPr>
      <w:r>
        <w:rPr>
          <w:rFonts w:hint="eastAsia"/>
        </w:rPr>
        <w:t>デイサービスセンタークローバーかいんず</w:t>
      </w:r>
      <w:r w:rsidR="00F254E0">
        <w:rPr>
          <w:rFonts w:hint="eastAsia"/>
        </w:rPr>
        <w:t>運営規程</w:t>
      </w:r>
    </w:p>
    <w:p w14:paraId="37C04BCD" w14:textId="77777777" w:rsidR="00F254E0" w:rsidRPr="00C50718" w:rsidRDefault="00F254E0" w:rsidP="00F254E0">
      <w:pPr>
        <w:pStyle w:val="a9"/>
        <w:rPr>
          <w:lang w:eastAsia="zh-TW"/>
        </w:rPr>
      </w:pPr>
    </w:p>
    <w:p w14:paraId="796E330C" w14:textId="77777777" w:rsidR="00F40640" w:rsidRDefault="00F40640" w:rsidP="00F254E0">
      <w:pPr>
        <w:pStyle w:val="a9"/>
      </w:pPr>
    </w:p>
    <w:p w14:paraId="6728BAD5" w14:textId="0B132B3B" w:rsidR="00F254E0" w:rsidRPr="00F254E0" w:rsidRDefault="00F254E0" w:rsidP="00F254E0">
      <w:pPr>
        <w:pStyle w:val="a9"/>
      </w:pPr>
      <w:r w:rsidRPr="00F254E0">
        <w:rPr>
          <w:rFonts w:hint="eastAsia"/>
        </w:rPr>
        <w:t>（事業の目的）</w:t>
      </w:r>
    </w:p>
    <w:p w14:paraId="20946289" w14:textId="05B9D466" w:rsidR="009F0539" w:rsidRPr="00C95346" w:rsidRDefault="00F254E0" w:rsidP="009F0539">
      <w:pPr>
        <w:pStyle w:val="a9"/>
        <w:ind w:left="210" w:hangingChars="100" w:hanging="210"/>
      </w:pPr>
      <w:r w:rsidRPr="00F254E0">
        <w:rPr>
          <w:rFonts w:hint="eastAsia"/>
        </w:rPr>
        <w:t xml:space="preserve">第１条　</w:t>
      </w:r>
      <w:r w:rsidR="007C2AC3" w:rsidRPr="007C2AC3">
        <w:rPr>
          <w:rFonts w:hint="eastAsia"/>
        </w:rPr>
        <w:t>株式会社かいんず</w:t>
      </w:r>
      <w:r>
        <w:rPr>
          <w:rFonts w:hint="eastAsia"/>
        </w:rPr>
        <w:t>が実施</w:t>
      </w:r>
      <w:r w:rsidRPr="00F254E0">
        <w:rPr>
          <w:rFonts w:hint="eastAsia"/>
        </w:rPr>
        <w:t>する指定通所介護事業の適正な運営を確保するために人員及び管理運営に関する事項を定め、</w:t>
      </w:r>
      <w:r w:rsidR="009F0539">
        <w:rPr>
          <w:rFonts w:hint="eastAsia"/>
        </w:rPr>
        <w:t>事業の円滑な運営管理を図るとともに、</w:t>
      </w:r>
      <w:r w:rsidR="009F0539" w:rsidRPr="00D460C5">
        <w:rPr>
          <w:rFonts w:hint="eastAsia"/>
        </w:rPr>
        <w:t>要介護状態となった場合においても、</w:t>
      </w:r>
      <w:r w:rsidR="009F0539" w:rsidRPr="00F254E0">
        <w:rPr>
          <w:rFonts w:hint="eastAsia"/>
        </w:rPr>
        <w:t>必要な日常生活上の世話及び機能訓練を行うことにより、</w:t>
      </w:r>
      <w:r w:rsidR="009F0539" w:rsidRPr="00C95346">
        <w:rPr>
          <w:rFonts w:hint="eastAsia"/>
        </w:rPr>
        <w:t>その利用者が可能な限りその居宅において、その有する能力に応じ自立した日常生活を営むことができるように支援することを目的とする。</w:t>
      </w:r>
    </w:p>
    <w:p w14:paraId="7794DD7C" w14:textId="77777777" w:rsidR="00F254E0" w:rsidRPr="009F0539" w:rsidRDefault="00F254E0" w:rsidP="009F0539">
      <w:pPr>
        <w:pStyle w:val="a9"/>
        <w:ind w:left="210" w:hangingChars="100" w:hanging="210"/>
      </w:pPr>
    </w:p>
    <w:p w14:paraId="2501D556" w14:textId="77777777" w:rsidR="00F254E0" w:rsidRPr="00F254E0" w:rsidRDefault="00F254E0" w:rsidP="00F254E0">
      <w:pPr>
        <w:pStyle w:val="a9"/>
      </w:pPr>
      <w:r w:rsidRPr="00F254E0">
        <w:rPr>
          <w:rFonts w:hint="eastAsia"/>
        </w:rPr>
        <w:t>（運営の方針）</w:t>
      </w:r>
    </w:p>
    <w:p w14:paraId="5261FE50" w14:textId="77777777" w:rsidR="00F254E0" w:rsidRPr="00F254E0" w:rsidRDefault="00F254E0" w:rsidP="00F254E0">
      <w:pPr>
        <w:pStyle w:val="a9"/>
        <w:ind w:left="210" w:hangingChars="100" w:hanging="210"/>
      </w:pPr>
      <w:r w:rsidRPr="00F254E0">
        <w:rPr>
          <w:rFonts w:hint="eastAsia"/>
        </w:rPr>
        <w:t>第２条　本事業の運営の方針は、以下のとおりとする。</w:t>
      </w:r>
    </w:p>
    <w:p w14:paraId="14661423" w14:textId="77777777" w:rsidR="00F254E0" w:rsidRPr="00F254E0" w:rsidRDefault="00F254E0" w:rsidP="00F254E0">
      <w:pPr>
        <w:pStyle w:val="a9"/>
        <w:ind w:leftChars="100" w:left="420" w:hangingChars="100" w:hanging="210"/>
      </w:pPr>
      <w:r w:rsidRPr="00F254E0">
        <w:rPr>
          <w:rFonts w:hint="eastAsia"/>
        </w:rPr>
        <w:t>(1) 指定通所介護は、</w:t>
      </w:r>
      <w:r w:rsidR="001A7256" w:rsidRPr="00BE730C">
        <w:rPr>
          <w:rFonts w:hint="eastAsia"/>
        </w:rPr>
        <w:t>利用者の要介護状態の</w:t>
      </w:r>
      <w:r w:rsidR="001A7256" w:rsidRPr="001C6D37">
        <w:rPr>
          <w:rFonts w:hint="eastAsia"/>
        </w:rPr>
        <w:t>軽減又は悪化の防止</w:t>
      </w:r>
      <w:r w:rsidR="001A7256">
        <w:rPr>
          <w:rFonts w:hint="eastAsia"/>
        </w:rPr>
        <w:t>に資するよう</w:t>
      </w:r>
      <w:r w:rsidR="00F65F47">
        <w:rPr>
          <w:rFonts w:hint="eastAsia"/>
        </w:rPr>
        <w:t>、その目標を設定し、計画的に行うものとする</w:t>
      </w:r>
      <w:r w:rsidR="004353E4">
        <w:rPr>
          <w:rFonts w:hint="eastAsia"/>
        </w:rPr>
        <w:t>。</w:t>
      </w:r>
    </w:p>
    <w:p w14:paraId="2B1F4AB9" w14:textId="77777777" w:rsidR="00F254E0" w:rsidRPr="00F254E0" w:rsidRDefault="00F254E0" w:rsidP="00F254E0">
      <w:pPr>
        <w:pStyle w:val="a9"/>
        <w:ind w:leftChars="100" w:left="420" w:hangingChars="100" w:hanging="210"/>
      </w:pPr>
      <w:r w:rsidRPr="00F254E0">
        <w:rPr>
          <w:rFonts w:hint="eastAsia"/>
        </w:rPr>
        <w:t>(2)</w:t>
      </w:r>
      <w:r w:rsidR="009328CD">
        <w:rPr>
          <w:rFonts w:hint="eastAsia"/>
        </w:rPr>
        <w:t xml:space="preserve"> </w:t>
      </w:r>
      <w:r w:rsidRPr="00F254E0">
        <w:rPr>
          <w:rFonts w:hint="eastAsia"/>
        </w:rPr>
        <w:t>事業者自らその提供</w:t>
      </w:r>
      <w:r w:rsidR="00F65F47">
        <w:rPr>
          <w:rFonts w:hint="eastAsia"/>
        </w:rPr>
        <w:t>する指定通所介護の質の評価を行い、常にその改善を図るものとする</w:t>
      </w:r>
      <w:r w:rsidR="004353E4">
        <w:rPr>
          <w:rFonts w:hint="eastAsia"/>
        </w:rPr>
        <w:t>。</w:t>
      </w:r>
    </w:p>
    <w:p w14:paraId="6A826409" w14:textId="77777777" w:rsidR="00F254E0" w:rsidRPr="00F254E0" w:rsidRDefault="00F254E0" w:rsidP="00F254E0">
      <w:pPr>
        <w:pStyle w:val="a9"/>
        <w:ind w:leftChars="100" w:left="420" w:hangingChars="100" w:hanging="210"/>
      </w:pPr>
      <w:r w:rsidRPr="00F254E0">
        <w:rPr>
          <w:rFonts w:hint="eastAsia"/>
        </w:rPr>
        <w:t>(3) 指定通所介護の提供に当たっては、通所介護計画に基づき、利用者の機能</w:t>
      </w:r>
      <w:r w:rsidR="00F65F47">
        <w:rPr>
          <w:rFonts w:hint="eastAsia"/>
        </w:rPr>
        <w:t>訓練及びその者が日常生活を営むことができるよう必要な援助を行う</w:t>
      </w:r>
      <w:r w:rsidR="004353E4">
        <w:rPr>
          <w:rFonts w:hint="eastAsia"/>
        </w:rPr>
        <w:t>。</w:t>
      </w:r>
    </w:p>
    <w:p w14:paraId="27449C64" w14:textId="77777777" w:rsidR="00F254E0" w:rsidRPr="00F254E0" w:rsidRDefault="00F254E0" w:rsidP="00F254E0">
      <w:pPr>
        <w:pStyle w:val="a9"/>
        <w:ind w:leftChars="100" w:left="420" w:hangingChars="100" w:hanging="210"/>
      </w:pPr>
      <w:r w:rsidRPr="00F254E0">
        <w:rPr>
          <w:rFonts w:hint="eastAsia"/>
        </w:rPr>
        <w:t>(4) 指定通所介護の提供に当たっては、懇切丁寧に行うことを旨とし、利用者又はその家族に対し、サービスの提供方法等について、理解</w:t>
      </w:r>
      <w:r w:rsidR="00F65F47">
        <w:rPr>
          <w:rFonts w:hint="eastAsia"/>
        </w:rPr>
        <w:t>しやすいように説明を行う</w:t>
      </w:r>
      <w:r w:rsidR="004353E4">
        <w:rPr>
          <w:rFonts w:hint="eastAsia"/>
        </w:rPr>
        <w:t>。</w:t>
      </w:r>
    </w:p>
    <w:p w14:paraId="0E306A1E" w14:textId="77777777" w:rsidR="00F254E0" w:rsidRPr="00F254E0" w:rsidRDefault="00F254E0" w:rsidP="00F254E0">
      <w:pPr>
        <w:pStyle w:val="a9"/>
        <w:ind w:leftChars="100" w:left="420" w:hangingChars="100" w:hanging="210"/>
      </w:pPr>
      <w:r w:rsidRPr="00F254E0">
        <w:rPr>
          <w:rFonts w:hint="eastAsia"/>
        </w:rPr>
        <w:t>(5) 指定通所介護の提供に当たっては、介護</w:t>
      </w:r>
      <w:r w:rsidR="00F65F47">
        <w:rPr>
          <w:rFonts w:hint="eastAsia"/>
        </w:rPr>
        <w:t>技術の進歩に対応し、適切な介護技術をもってサービスの提供を行う</w:t>
      </w:r>
      <w:r w:rsidR="004353E4">
        <w:rPr>
          <w:rFonts w:hint="eastAsia"/>
        </w:rPr>
        <w:t>。</w:t>
      </w:r>
    </w:p>
    <w:p w14:paraId="7263C6CE" w14:textId="77777777" w:rsidR="00F254E0" w:rsidRPr="00F254E0" w:rsidRDefault="00F254E0" w:rsidP="00F254E0">
      <w:pPr>
        <w:pStyle w:val="a9"/>
        <w:ind w:leftChars="100" w:left="420" w:hangingChars="100" w:hanging="210"/>
      </w:pPr>
      <w:r w:rsidRPr="00F254E0">
        <w:rPr>
          <w:rFonts w:hint="eastAsia"/>
        </w:rPr>
        <w:t>(6) 指定通所介護は、常に利用者の心身の状況を的確に把握しつつ、相談援助等の生活指導、機能訓練その他必要なサービスを利用者の希望に添って適切に提供する。特に、認知症の状態にある要介護者等に対しては、必</w:t>
      </w:r>
      <w:r w:rsidR="00F65F47">
        <w:rPr>
          <w:rFonts w:hint="eastAsia"/>
        </w:rPr>
        <w:t>要に応じ、その特性に対応したサービスの提供ができる体制を整える</w:t>
      </w:r>
      <w:r w:rsidR="004353E4">
        <w:rPr>
          <w:rFonts w:hint="eastAsia"/>
        </w:rPr>
        <w:t>。</w:t>
      </w:r>
    </w:p>
    <w:p w14:paraId="78CEB8BB" w14:textId="77777777" w:rsidR="00F254E0" w:rsidRPr="00F254E0" w:rsidRDefault="00F254E0" w:rsidP="00F254E0">
      <w:pPr>
        <w:pStyle w:val="a9"/>
        <w:ind w:leftChars="100" w:left="420" w:hangingChars="100" w:hanging="210"/>
      </w:pPr>
      <w:r w:rsidRPr="00F254E0">
        <w:rPr>
          <w:rFonts w:hint="eastAsia"/>
        </w:rPr>
        <w:t>(7)</w:t>
      </w:r>
      <w:r w:rsidRPr="00F254E0">
        <w:t xml:space="preserve"> </w:t>
      </w:r>
      <w:r w:rsidRPr="00F254E0">
        <w:rPr>
          <w:rFonts w:hint="eastAsia"/>
        </w:rPr>
        <w:t>利用者の人権の擁護、虐待の防止等のため、必要な体制の整備を行うと</w:t>
      </w:r>
      <w:r w:rsidR="00F65F47">
        <w:rPr>
          <w:rFonts w:hint="eastAsia"/>
        </w:rPr>
        <w:t>ともに、従業者に対し、研修を実施する等の措置を講じるものとする</w:t>
      </w:r>
      <w:r w:rsidR="004353E4">
        <w:rPr>
          <w:rFonts w:hint="eastAsia"/>
        </w:rPr>
        <w:t>。</w:t>
      </w:r>
    </w:p>
    <w:p w14:paraId="2D91CD5A" w14:textId="77777777" w:rsidR="00F254E0" w:rsidRPr="00F254E0" w:rsidRDefault="00F254E0" w:rsidP="00F254E0">
      <w:pPr>
        <w:pStyle w:val="a9"/>
        <w:ind w:leftChars="100" w:left="420" w:hangingChars="100" w:hanging="210"/>
      </w:pPr>
      <w:r w:rsidRPr="00F254E0">
        <w:t xml:space="preserve">(8) </w:t>
      </w:r>
      <w:r w:rsidR="009328CD">
        <w:rPr>
          <w:rFonts w:hint="eastAsia"/>
        </w:rPr>
        <w:t>指定通所介護の提供に当たって</w:t>
      </w:r>
      <w:r w:rsidRPr="00F254E0">
        <w:rPr>
          <w:rFonts w:hint="eastAsia"/>
        </w:rPr>
        <w:t>は、介護保険法第118条の２第１項に規定する介護保険等関連情報そ</w:t>
      </w:r>
      <w:r w:rsidR="00F65F47">
        <w:rPr>
          <w:rFonts w:hint="eastAsia"/>
        </w:rPr>
        <w:t>の他必要な情報を活用し、適切かつ有効に行うよう努めるものとする</w:t>
      </w:r>
      <w:r w:rsidR="004353E4">
        <w:rPr>
          <w:rFonts w:hint="eastAsia"/>
        </w:rPr>
        <w:t>。</w:t>
      </w:r>
    </w:p>
    <w:p w14:paraId="4D7FD36E" w14:textId="77777777" w:rsidR="00F254E0" w:rsidRPr="00F254E0" w:rsidRDefault="00F254E0" w:rsidP="00F254E0">
      <w:pPr>
        <w:pStyle w:val="a9"/>
        <w:ind w:left="210" w:hangingChars="100" w:hanging="210"/>
      </w:pPr>
      <w:r w:rsidRPr="00F254E0">
        <w:rPr>
          <w:rFonts w:hint="eastAsia"/>
        </w:rPr>
        <w:t xml:space="preserve">２　</w:t>
      </w:r>
      <w:r w:rsidR="00441770">
        <w:rPr>
          <w:rFonts w:hint="eastAsia"/>
        </w:rPr>
        <w:t>指定通所介護の提供</w:t>
      </w:r>
      <w:r w:rsidRPr="00F254E0">
        <w:rPr>
          <w:rFonts w:hint="eastAsia"/>
        </w:rPr>
        <w:t>に当たっては、市町村、地域の保健・医療・福祉サービスとの綿密な連携に努める。</w:t>
      </w:r>
    </w:p>
    <w:p w14:paraId="3BDF05B8" w14:textId="77777777" w:rsidR="00F254E0" w:rsidRPr="00F254E0" w:rsidRDefault="00F254E0" w:rsidP="00F254E0">
      <w:pPr>
        <w:pStyle w:val="a9"/>
      </w:pPr>
      <w:r w:rsidRPr="00F254E0">
        <w:rPr>
          <w:rFonts w:hint="eastAsia"/>
        </w:rPr>
        <w:t>３　事業所は、正当な理由なくサービス提供を拒まない。</w:t>
      </w:r>
    </w:p>
    <w:p w14:paraId="75EB26C0" w14:textId="77777777" w:rsidR="00F254E0" w:rsidRDefault="00F254E0" w:rsidP="00F254E0">
      <w:pPr>
        <w:pStyle w:val="a9"/>
      </w:pPr>
    </w:p>
    <w:p w14:paraId="593A9BD2" w14:textId="77777777" w:rsidR="00F254E0" w:rsidRPr="00F254E0" w:rsidRDefault="00F254E0" w:rsidP="00F254E0">
      <w:pPr>
        <w:pStyle w:val="a9"/>
      </w:pPr>
      <w:r w:rsidRPr="00F254E0">
        <w:rPr>
          <w:rFonts w:hint="eastAsia"/>
        </w:rPr>
        <w:t>（事業所の名称及び所在地）</w:t>
      </w:r>
    </w:p>
    <w:p w14:paraId="38789BBC" w14:textId="77777777" w:rsidR="00F254E0" w:rsidRPr="00F254E0" w:rsidRDefault="00F254E0" w:rsidP="00F254E0">
      <w:pPr>
        <w:pStyle w:val="a9"/>
      </w:pPr>
      <w:r w:rsidRPr="00F254E0">
        <w:rPr>
          <w:rFonts w:hint="eastAsia"/>
        </w:rPr>
        <w:t>第３条　事業所の名称及び所在地は、次のとおりとする。</w:t>
      </w:r>
    </w:p>
    <w:p w14:paraId="05FB49FA" w14:textId="283432C2" w:rsidR="00F254E0" w:rsidRPr="00F254E0" w:rsidRDefault="00F254E0" w:rsidP="00F254E0">
      <w:pPr>
        <w:pStyle w:val="a9"/>
      </w:pPr>
      <w:r w:rsidRPr="00F254E0">
        <w:rPr>
          <w:rFonts w:hint="eastAsia"/>
        </w:rPr>
        <w:t xml:space="preserve">  １　名　称　　</w:t>
      </w:r>
      <w:r w:rsidR="009A0954">
        <w:rPr>
          <w:rFonts w:hint="eastAsia"/>
        </w:rPr>
        <w:t>デイサービスセンタークローバーかいんず</w:t>
      </w:r>
    </w:p>
    <w:p w14:paraId="1451A4A9" w14:textId="547EBF7F" w:rsidR="00F254E0" w:rsidRPr="00F254E0" w:rsidRDefault="00F254E0" w:rsidP="00F254E0">
      <w:pPr>
        <w:pStyle w:val="a9"/>
      </w:pPr>
      <w:r w:rsidRPr="00F254E0">
        <w:rPr>
          <w:rFonts w:hint="eastAsia"/>
        </w:rPr>
        <w:t xml:space="preserve">  ２  所在地　　</w:t>
      </w:r>
      <w:r w:rsidR="009A0954">
        <w:rPr>
          <w:rFonts w:hint="eastAsia"/>
        </w:rPr>
        <w:t>福岡県糟屋郡志免町別府1丁目21番13号</w:t>
      </w:r>
    </w:p>
    <w:p w14:paraId="1B269AA6" w14:textId="77777777" w:rsidR="00F254E0" w:rsidRPr="00F254E0" w:rsidRDefault="00F254E0" w:rsidP="00F254E0">
      <w:pPr>
        <w:pStyle w:val="a9"/>
      </w:pPr>
    </w:p>
    <w:p w14:paraId="33078F13" w14:textId="77777777" w:rsidR="00F254E0" w:rsidRPr="00F254E0" w:rsidRDefault="00F254E0" w:rsidP="00F254E0">
      <w:pPr>
        <w:pStyle w:val="a9"/>
      </w:pPr>
      <w:r w:rsidRPr="00F254E0">
        <w:rPr>
          <w:rFonts w:hint="eastAsia"/>
        </w:rPr>
        <w:t>（従業者の職種、員数及び職務の内容）</w:t>
      </w:r>
    </w:p>
    <w:p w14:paraId="44088B4B" w14:textId="77777777" w:rsidR="00F254E0" w:rsidRPr="00F254E0" w:rsidRDefault="00F254E0" w:rsidP="00F254E0">
      <w:pPr>
        <w:pStyle w:val="a9"/>
        <w:ind w:left="210" w:hangingChars="100" w:hanging="210"/>
      </w:pPr>
      <w:r w:rsidRPr="00F254E0">
        <w:rPr>
          <w:rFonts w:hint="eastAsia"/>
        </w:rPr>
        <w:t>第４条　この事業所に勤務する従業者の職種、員数及び職務の内容は、次のとおりとする。</w:t>
      </w:r>
    </w:p>
    <w:p w14:paraId="16D4895A" w14:textId="77777777" w:rsidR="00F254E0" w:rsidRPr="00F254E0" w:rsidRDefault="00F254E0" w:rsidP="00F254E0">
      <w:pPr>
        <w:pStyle w:val="a9"/>
        <w:ind w:leftChars="100" w:left="420" w:hangingChars="100" w:hanging="210"/>
      </w:pPr>
      <w:r>
        <w:rPr>
          <w:rFonts w:hint="eastAsia"/>
        </w:rPr>
        <w:t xml:space="preserve">(1) </w:t>
      </w:r>
      <w:r w:rsidRPr="00F254E0">
        <w:rPr>
          <w:rFonts w:hint="eastAsia"/>
        </w:rPr>
        <w:t>管理者　１名（常勤）</w:t>
      </w:r>
    </w:p>
    <w:p w14:paraId="72A5F1A6" w14:textId="77777777" w:rsidR="00F254E0" w:rsidRPr="00F254E0" w:rsidRDefault="00F254E0" w:rsidP="00F254E0">
      <w:pPr>
        <w:pStyle w:val="a9"/>
        <w:ind w:leftChars="200" w:left="420"/>
      </w:pPr>
      <w:r w:rsidRPr="00F254E0">
        <w:rPr>
          <w:rFonts w:hint="eastAsia"/>
        </w:rPr>
        <w:t xml:space="preserve">　管理者は、この事業所の従業者の管理及び業務の管理を一元的に行う。</w:t>
      </w:r>
    </w:p>
    <w:p w14:paraId="633450BC" w14:textId="276C028B" w:rsidR="00F254E0" w:rsidRPr="00F254E0" w:rsidRDefault="00F254E0" w:rsidP="00F254E0">
      <w:pPr>
        <w:pStyle w:val="a9"/>
        <w:ind w:leftChars="100" w:left="420" w:hangingChars="100" w:hanging="210"/>
      </w:pPr>
      <w:r>
        <w:rPr>
          <w:rFonts w:hint="eastAsia"/>
        </w:rPr>
        <w:t xml:space="preserve">(2) </w:t>
      </w:r>
      <w:r w:rsidRPr="00F254E0">
        <w:rPr>
          <w:rFonts w:hint="eastAsia"/>
        </w:rPr>
        <w:t xml:space="preserve">生活相談員　</w:t>
      </w:r>
      <w:r w:rsidR="00225E51">
        <w:rPr>
          <w:rFonts w:hint="eastAsia"/>
        </w:rPr>
        <w:t>１</w:t>
      </w:r>
      <w:r w:rsidRPr="007C2AC3">
        <w:rPr>
          <w:rFonts w:hint="eastAsia"/>
        </w:rPr>
        <w:t>名以上（うち１人管理者と兼務）</w:t>
      </w:r>
    </w:p>
    <w:p w14:paraId="690A17A2" w14:textId="77777777" w:rsidR="00F254E0" w:rsidRPr="00F254E0" w:rsidRDefault="00F254E0" w:rsidP="00F254E0">
      <w:pPr>
        <w:pStyle w:val="a9"/>
        <w:ind w:leftChars="100" w:left="420" w:hangingChars="100" w:hanging="210"/>
      </w:pPr>
      <w:r w:rsidRPr="00F254E0">
        <w:rPr>
          <w:rFonts w:hint="eastAsia"/>
        </w:rPr>
        <w:t xml:space="preserve">　 </w:t>
      </w:r>
      <w:r>
        <w:t xml:space="preserve"> </w:t>
      </w:r>
      <w:r w:rsidRPr="00F254E0">
        <w:rPr>
          <w:rFonts w:hint="eastAsia"/>
        </w:rPr>
        <w:t>生活相談員は、利用者の生活の向上を図るため適切な相談、援助その他指定通所介護の提供を行う。</w:t>
      </w:r>
    </w:p>
    <w:p w14:paraId="43398BCD" w14:textId="57EFA08D" w:rsidR="00F254E0" w:rsidRPr="00F254E0" w:rsidRDefault="00F254E0" w:rsidP="00F254E0">
      <w:pPr>
        <w:pStyle w:val="a9"/>
        <w:ind w:leftChars="100" w:left="420" w:hangingChars="100" w:hanging="210"/>
        <w:rPr>
          <w:lang w:eastAsia="zh-TW"/>
        </w:rPr>
      </w:pPr>
      <w:r>
        <w:rPr>
          <w:rFonts w:hint="eastAsia"/>
        </w:rPr>
        <w:lastRenderedPageBreak/>
        <w:t xml:space="preserve">(3) </w:t>
      </w:r>
      <w:r w:rsidRPr="00F254E0">
        <w:rPr>
          <w:rFonts w:hint="eastAsia"/>
          <w:lang w:eastAsia="zh-TW"/>
        </w:rPr>
        <w:t xml:space="preserve">看護職員　</w:t>
      </w:r>
      <w:r w:rsidR="00225E51" w:rsidRPr="00FD3980">
        <w:rPr>
          <w:rFonts w:hint="eastAsia"/>
        </w:rPr>
        <w:t>１</w:t>
      </w:r>
      <w:r w:rsidRPr="00FD3980">
        <w:rPr>
          <w:rFonts w:hint="eastAsia"/>
          <w:lang w:eastAsia="zh-TW"/>
        </w:rPr>
        <w:t>名以上</w:t>
      </w:r>
    </w:p>
    <w:p w14:paraId="11B50B2C" w14:textId="77777777" w:rsidR="00F254E0" w:rsidRPr="00FD3980" w:rsidRDefault="00F254E0" w:rsidP="00F254E0">
      <w:pPr>
        <w:pStyle w:val="a9"/>
        <w:ind w:leftChars="200" w:left="420" w:firstLineChars="100" w:firstLine="210"/>
      </w:pPr>
      <w:r w:rsidRPr="00F254E0">
        <w:rPr>
          <w:rFonts w:hint="eastAsia"/>
        </w:rPr>
        <w:t>看護職員は</w:t>
      </w:r>
      <w:r w:rsidRPr="00FD3980">
        <w:rPr>
          <w:rFonts w:hint="eastAsia"/>
        </w:rPr>
        <w:t>、看護その他の指定通所介護の提供に当たる。</w:t>
      </w:r>
    </w:p>
    <w:p w14:paraId="697A4656" w14:textId="28562619" w:rsidR="00F254E0" w:rsidRPr="00F254E0" w:rsidRDefault="00F254E0" w:rsidP="00F254E0">
      <w:pPr>
        <w:pStyle w:val="a9"/>
        <w:ind w:leftChars="100" w:left="420" w:hangingChars="100" w:hanging="210"/>
        <w:rPr>
          <w:lang w:eastAsia="zh-TW"/>
        </w:rPr>
      </w:pPr>
      <w:r w:rsidRPr="00FD3980">
        <w:rPr>
          <w:rFonts w:hint="eastAsia"/>
        </w:rPr>
        <w:t>(</w:t>
      </w:r>
      <w:r w:rsidRPr="00FD3980">
        <w:t xml:space="preserve">4) </w:t>
      </w:r>
      <w:r w:rsidRPr="00FD3980">
        <w:rPr>
          <w:rFonts w:hint="eastAsia"/>
        </w:rPr>
        <w:t>介護職員</w:t>
      </w:r>
      <w:r w:rsidRPr="00FD3980">
        <w:rPr>
          <w:rFonts w:hint="eastAsia"/>
          <w:lang w:eastAsia="zh-TW"/>
        </w:rPr>
        <w:t xml:space="preserve">　</w:t>
      </w:r>
      <w:r w:rsidR="00225E51" w:rsidRPr="00FD3980">
        <w:rPr>
          <w:rFonts w:hint="eastAsia"/>
        </w:rPr>
        <w:t>２</w:t>
      </w:r>
      <w:r w:rsidRPr="00FD3980">
        <w:rPr>
          <w:rFonts w:hint="eastAsia"/>
          <w:lang w:eastAsia="zh-TW"/>
        </w:rPr>
        <w:t>名以上</w:t>
      </w:r>
    </w:p>
    <w:p w14:paraId="12E949A8" w14:textId="77777777" w:rsidR="00F254E0" w:rsidRPr="00FD3980" w:rsidRDefault="00F254E0" w:rsidP="00F254E0">
      <w:pPr>
        <w:pStyle w:val="a9"/>
        <w:ind w:leftChars="200" w:left="420" w:firstLineChars="100" w:firstLine="210"/>
      </w:pPr>
      <w:r w:rsidRPr="00F254E0">
        <w:rPr>
          <w:rFonts w:hint="eastAsia"/>
        </w:rPr>
        <w:t>介護職員は、介護そ</w:t>
      </w:r>
      <w:r w:rsidRPr="00FD3980">
        <w:rPr>
          <w:rFonts w:hint="eastAsia"/>
        </w:rPr>
        <w:t>の他の指定通所介護の提供に当たる。</w:t>
      </w:r>
    </w:p>
    <w:p w14:paraId="1ABB618A" w14:textId="7344B085" w:rsidR="00F254E0" w:rsidRPr="00F254E0" w:rsidRDefault="00F254E0" w:rsidP="00F254E0">
      <w:pPr>
        <w:pStyle w:val="a9"/>
        <w:ind w:leftChars="100" w:left="420" w:hangingChars="100" w:hanging="210"/>
      </w:pPr>
      <w:r w:rsidRPr="00FD3980">
        <w:rPr>
          <w:rFonts w:hint="eastAsia"/>
        </w:rPr>
        <w:t>(</w:t>
      </w:r>
      <w:r w:rsidRPr="00FD3980">
        <w:t>5)</w:t>
      </w:r>
      <w:r w:rsidRPr="00FD3980">
        <w:rPr>
          <w:rFonts w:hint="eastAsia"/>
        </w:rPr>
        <w:t xml:space="preserve">　機能訓練指導員</w:t>
      </w:r>
      <w:r w:rsidRPr="00FD3980">
        <w:rPr>
          <w:rFonts w:hint="eastAsia"/>
          <w:lang w:eastAsia="zh-TW"/>
        </w:rPr>
        <w:t xml:space="preserve">　</w:t>
      </w:r>
      <w:r w:rsidR="00225E51" w:rsidRPr="00FD3980">
        <w:rPr>
          <w:rFonts w:hint="eastAsia"/>
        </w:rPr>
        <w:t>１</w:t>
      </w:r>
      <w:r w:rsidRPr="00FD3980">
        <w:rPr>
          <w:rFonts w:hint="eastAsia"/>
          <w:lang w:eastAsia="zh-TW"/>
        </w:rPr>
        <w:t>名以上（常</w:t>
      </w:r>
      <w:r w:rsidRPr="00FD3980">
        <w:rPr>
          <w:rFonts w:hint="eastAsia"/>
        </w:rPr>
        <w:t>看護職員と兼務</w:t>
      </w:r>
      <w:r w:rsidRPr="00FD3980">
        <w:rPr>
          <w:rFonts w:hint="eastAsia"/>
          <w:lang w:eastAsia="zh-TW"/>
        </w:rPr>
        <w:t>）</w:t>
      </w:r>
    </w:p>
    <w:p w14:paraId="2199A4C1" w14:textId="77777777" w:rsidR="00F254E0" w:rsidRPr="00F254E0" w:rsidRDefault="00F254E0" w:rsidP="00F254E0">
      <w:pPr>
        <w:pStyle w:val="a9"/>
        <w:ind w:leftChars="200" w:left="420"/>
      </w:pPr>
      <w:r w:rsidRPr="00F254E0">
        <w:rPr>
          <w:rFonts w:hint="eastAsia"/>
        </w:rPr>
        <w:t xml:space="preserve">　機能訓練指導員は、日常生活を営むのに必要な機能の減退を防止するための訓練、指導、助言を行う。</w:t>
      </w:r>
    </w:p>
    <w:p w14:paraId="1E524DBE" w14:textId="77777777" w:rsidR="00F254E0" w:rsidRPr="00F254E0" w:rsidRDefault="00F254E0" w:rsidP="00F254E0">
      <w:pPr>
        <w:pStyle w:val="a9"/>
        <w:ind w:leftChars="100" w:left="210"/>
      </w:pPr>
      <w:r w:rsidRPr="00F254E0">
        <w:rPr>
          <w:rFonts w:hint="eastAsia"/>
        </w:rPr>
        <w:t>(</w:t>
      </w:r>
      <w:r w:rsidRPr="00F254E0">
        <w:t>6)</w:t>
      </w:r>
      <w:r w:rsidRPr="00F254E0">
        <w:rPr>
          <w:rFonts w:hint="eastAsia"/>
        </w:rPr>
        <w:t xml:space="preserve">　調理員</w:t>
      </w:r>
    </w:p>
    <w:p w14:paraId="567D2C64" w14:textId="77777777" w:rsidR="00F254E0" w:rsidRPr="00F254E0" w:rsidRDefault="00F254E0" w:rsidP="00F254E0">
      <w:pPr>
        <w:pStyle w:val="a9"/>
        <w:ind w:leftChars="200" w:left="420"/>
      </w:pPr>
      <w:r w:rsidRPr="00F254E0">
        <w:rPr>
          <w:rFonts w:hint="eastAsia"/>
          <w:lang w:eastAsia="zh-TW"/>
        </w:rPr>
        <w:t xml:space="preserve">  </w:t>
      </w:r>
      <w:r w:rsidRPr="00F254E0">
        <w:rPr>
          <w:rFonts w:hint="eastAsia"/>
        </w:rPr>
        <w:t>調理業務を行う。</w:t>
      </w:r>
    </w:p>
    <w:p w14:paraId="1B1CE547" w14:textId="77777777" w:rsidR="00F254E0" w:rsidRPr="00F254E0" w:rsidRDefault="00F254E0" w:rsidP="00F254E0">
      <w:pPr>
        <w:pStyle w:val="a9"/>
      </w:pPr>
    </w:p>
    <w:p w14:paraId="3E948C51" w14:textId="77777777" w:rsidR="00F254E0" w:rsidRPr="00F254E0" w:rsidRDefault="00F254E0" w:rsidP="00F254E0">
      <w:pPr>
        <w:pStyle w:val="a9"/>
      </w:pPr>
      <w:r w:rsidRPr="00F254E0">
        <w:rPr>
          <w:rFonts w:hint="eastAsia"/>
        </w:rPr>
        <w:t>（営業日及び営業時間）</w:t>
      </w:r>
    </w:p>
    <w:p w14:paraId="63D7C9C1" w14:textId="77777777" w:rsidR="00F254E0" w:rsidRPr="00F254E0" w:rsidRDefault="00F254E0" w:rsidP="00F254E0">
      <w:pPr>
        <w:pStyle w:val="a9"/>
        <w:ind w:left="210" w:hangingChars="100" w:hanging="210"/>
      </w:pPr>
      <w:r w:rsidRPr="00F254E0">
        <w:rPr>
          <w:rFonts w:hint="eastAsia"/>
        </w:rPr>
        <w:t>第５条　事業所の営業日及び営業時間は、次のとおりとする。ただし、災害、悪天候等やむを得ない事業が生じた場合は、利用者等に連絡の上変更することがある。</w:t>
      </w:r>
    </w:p>
    <w:p w14:paraId="6863D225" w14:textId="6CAB8DE0" w:rsidR="00F254E0" w:rsidRPr="00FD3980" w:rsidRDefault="00F254E0" w:rsidP="00F254E0">
      <w:pPr>
        <w:pStyle w:val="a9"/>
        <w:ind w:leftChars="100" w:left="1469" w:hangingChars="600" w:hanging="1259"/>
      </w:pPr>
      <w:r>
        <w:rPr>
          <w:rFonts w:hint="eastAsia"/>
        </w:rPr>
        <w:t>(</w:t>
      </w:r>
      <w:r>
        <w:t>1)</w:t>
      </w:r>
      <w:r w:rsidRPr="00F254E0">
        <w:rPr>
          <w:rFonts w:hint="eastAsia"/>
        </w:rPr>
        <w:t xml:space="preserve"> 営業日　</w:t>
      </w:r>
      <w:r w:rsidR="00225E51">
        <w:rPr>
          <w:rFonts w:hint="eastAsia"/>
        </w:rPr>
        <w:t>月</w:t>
      </w:r>
      <w:r w:rsidRPr="007C2AC3">
        <w:rPr>
          <w:rFonts w:hint="eastAsia"/>
        </w:rPr>
        <w:t>曜日から</w:t>
      </w:r>
      <w:r w:rsidR="00225E51">
        <w:rPr>
          <w:rFonts w:hint="eastAsia"/>
        </w:rPr>
        <w:t>土</w:t>
      </w:r>
      <w:r w:rsidRPr="007C2AC3">
        <w:rPr>
          <w:rFonts w:hint="eastAsia"/>
        </w:rPr>
        <w:t>曜日までとする。ただし、</w:t>
      </w:r>
      <w:r w:rsidR="00033266">
        <w:rPr>
          <w:rFonts w:hint="eastAsia"/>
        </w:rPr>
        <w:t>夏季休暇</w:t>
      </w:r>
      <w:r w:rsidRPr="007C2AC3">
        <w:rPr>
          <w:rFonts w:hint="eastAsia"/>
        </w:rPr>
        <w:t>８月</w:t>
      </w:r>
      <w:r w:rsidR="00225E51">
        <w:rPr>
          <w:rFonts w:hint="eastAsia"/>
        </w:rPr>
        <w:t>13</w:t>
      </w:r>
      <w:r w:rsidRPr="007C2AC3">
        <w:rPr>
          <w:rFonts w:hint="eastAsia"/>
        </w:rPr>
        <w:t>日から８月</w:t>
      </w:r>
      <w:r w:rsidR="00225E51">
        <w:rPr>
          <w:rFonts w:hint="eastAsia"/>
        </w:rPr>
        <w:t>15</w:t>
      </w:r>
      <w:r w:rsidRPr="007C2AC3">
        <w:rPr>
          <w:rFonts w:hint="eastAsia"/>
        </w:rPr>
        <w:t>日まで、</w:t>
      </w:r>
      <w:r w:rsidR="00033266">
        <w:rPr>
          <w:rFonts w:hint="eastAsia"/>
        </w:rPr>
        <w:t>年末年始休</w:t>
      </w:r>
      <w:r w:rsidR="00033266" w:rsidRPr="00FD3980">
        <w:rPr>
          <w:rFonts w:hint="eastAsia"/>
        </w:rPr>
        <w:t>暇12</w:t>
      </w:r>
      <w:r w:rsidRPr="00FD3980">
        <w:rPr>
          <w:rFonts w:hint="eastAsia"/>
        </w:rPr>
        <w:t>月</w:t>
      </w:r>
      <w:r w:rsidR="00225E51" w:rsidRPr="00FD3980">
        <w:rPr>
          <w:rFonts w:hint="eastAsia"/>
        </w:rPr>
        <w:t>30</w:t>
      </w:r>
      <w:r w:rsidRPr="00FD3980">
        <w:rPr>
          <w:rFonts w:hint="eastAsia"/>
        </w:rPr>
        <w:t>日から１月</w:t>
      </w:r>
      <w:r w:rsidR="00225E51" w:rsidRPr="00FD3980">
        <w:rPr>
          <w:rFonts w:hint="eastAsia"/>
        </w:rPr>
        <w:t>3</w:t>
      </w:r>
      <w:r w:rsidRPr="00FD3980">
        <w:rPr>
          <w:rFonts w:hint="eastAsia"/>
        </w:rPr>
        <w:t>日まで及び国民の</w:t>
      </w:r>
      <w:r w:rsidR="003A0B68" w:rsidRPr="00FD3980">
        <w:rPr>
          <w:rFonts w:hint="eastAsia"/>
        </w:rPr>
        <w:t>祝</w:t>
      </w:r>
      <w:r w:rsidRPr="00FD3980">
        <w:rPr>
          <w:rFonts w:hint="eastAsia"/>
        </w:rPr>
        <w:t>日を除く。</w:t>
      </w:r>
      <w:r w:rsidR="00033266" w:rsidRPr="00FD3980">
        <w:rPr>
          <w:rFonts w:hint="eastAsia"/>
        </w:rPr>
        <w:t>ただし、休暇期間は変更あり。</w:t>
      </w:r>
    </w:p>
    <w:p w14:paraId="5881B7E5" w14:textId="2ECF6B01" w:rsidR="00F254E0" w:rsidRPr="00FD3980" w:rsidRDefault="00F254E0" w:rsidP="00F254E0">
      <w:pPr>
        <w:pStyle w:val="a9"/>
        <w:ind w:firstLineChars="100" w:firstLine="210"/>
      </w:pPr>
      <w:r w:rsidRPr="00FD3980">
        <w:rPr>
          <w:rFonts w:hint="eastAsia"/>
        </w:rPr>
        <w:t xml:space="preserve">(2) 営業時間　</w:t>
      </w:r>
      <w:r w:rsidR="0075346E" w:rsidRPr="00FD3980">
        <w:rPr>
          <w:rFonts w:hint="eastAsia"/>
        </w:rPr>
        <w:t xml:space="preserve">平日 </w:t>
      </w:r>
      <w:r w:rsidRPr="00FD3980">
        <w:rPr>
          <w:rFonts w:hint="eastAsia"/>
        </w:rPr>
        <w:t>午前</w:t>
      </w:r>
      <w:r w:rsidR="00033266" w:rsidRPr="00FD3980">
        <w:rPr>
          <w:rFonts w:hint="eastAsia"/>
        </w:rPr>
        <w:t>8時30分</w:t>
      </w:r>
      <w:r w:rsidRPr="00FD3980">
        <w:rPr>
          <w:rFonts w:hint="eastAsia"/>
        </w:rPr>
        <w:t>から午後</w:t>
      </w:r>
      <w:r w:rsidR="00033266" w:rsidRPr="00FD3980">
        <w:rPr>
          <w:rFonts w:hint="eastAsia"/>
        </w:rPr>
        <w:t>5時15分</w:t>
      </w:r>
      <w:r w:rsidRPr="00FD3980">
        <w:rPr>
          <w:rFonts w:hint="eastAsia"/>
        </w:rPr>
        <w:t>まで</w:t>
      </w:r>
      <w:r w:rsidR="004353E4" w:rsidRPr="00FD3980">
        <w:rPr>
          <w:rFonts w:hint="eastAsia"/>
        </w:rPr>
        <w:t>。</w:t>
      </w:r>
    </w:p>
    <w:p w14:paraId="0378BFF6" w14:textId="2FFA2A85" w:rsidR="00F254E0" w:rsidRPr="00FD3980" w:rsidRDefault="00F254E0" w:rsidP="00F254E0">
      <w:pPr>
        <w:pStyle w:val="a9"/>
        <w:ind w:leftChars="200" w:left="420"/>
      </w:pPr>
      <w:r w:rsidRPr="00FD3980">
        <w:rPr>
          <w:rFonts w:hint="eastAsia"/>
        </w:rPr>
        <w:t xml:space="preserve">　</w:t>
      </w:r>
      <w:r w:rsidR="0075346E" w:rsidRPr="00FD3980">
        <w:rPr>
          <w:rFonts w:hint="eastAsia"/>
        </w:rPr>
        <w:t xml:space="preserve"> </w:t>
      </w:r>
      <w:r w:rsidR="0075346E" w:rsidRPr="00FD3980">
        <w:t xml:space="preserve">         </w:t>
      </w:r>
      <w:r w:rsidR="0075346E" w:rsidRPr="00FD3980">
        <w:rPr>
          <w:rFonts w:hint="eastAsia"/>
        </w:rPr>
        <w:t xml:space="preserve">土曜 </w:t>
      </w:r>
      <w:r w:rsidRPr="00FD3980">
        <w:rPr>
          <w:rFonts w:hint="eastAsia"/>
        </w:rPr>
        <w:t>午前</w:t>
      </w:r>
      <w:r w:rsidR="00033266" w:rsidRPr="00FD3980">
        <w:rPr>
          <w:rFonts w:hint="eastAsia"/>
        </w:rPr>
        <w:t>8時30分から</w:t>
      </w:r>
      <w:r w:rsidRPr="00FD3980">
        <w:rPr>
          <w:rFonts w:hint="eastAsia"/>
        </w:rPr>
        <w:t>から午後</w:t>
      </w:r>
      <w:r w:rsidR="00033266" w:rsidRPr="00FD3980">
        <w:rPr>
          <w:rFonts w:hint="eastAsia"/>
        </w:rPr>
        <w:t>12</w:t>
      </w:r>
      <w:r w:rsidRPr="00FD3980">
        <w:rPr>
          <w:rFonts w:hint="eastAsia"/>
        </w:rPr>
        <w:t>時</w:t>
      </w:r>
      <w:r w:rsidR="00033266" w:rsidRPr="00FD3980">
        <w:rPr>
          <w:rFonts w:hint="eastAsia"/>
        </w:rPr>
        <w:t>45分</w:t>
      </w:r>
      <w:r w:rsidRPr="00FD3980">
        <w:rPr>
          <w:rFonts w:hint="eastAsia"/>
        </w:rPr>
        <w:t>まで</w:t>
      </w:r>
      <w:r w:rsidR="004353E4" w:rsidRPr="00FD3980">
        <w:rPr>
          <w:rFonts w:hint="eastAsia"/>
        </w:rPr>
        <w:t>。</w:t>
      </w:r>
    </w:p>
    <w:p w14:paraId="4A68E5D5" w14:textId="77777777" w:rsidR="00F254E0" w:rsidRPr="00FD3980" w:rsidRDefault="00F254E0" w:rsidP="00F254E0">
      <w:pPr>
        <w:pStyle w:val="a9"/>
        <w:ind w:leftChars="100" w:left="420" w:hangingChars="100" w:hanging="210"/>
      </w:pPr>
      <w:r w:rsidRPr="00FD3980">
        <w:rPr>
          <w:rFonts w:hint="eastAsia"/>
        </w:rPr>
        <w:t>(</w:t>
      </w:r>
      <w:r w:rsidRPr="00FD3980">
        <w:t>3)</w:t>
      </w:r>
      <w:r w:rsidR="0075346E" w:rsidRPr="00FD3980">
        <w:rPr>
          <w:rFonts w:hint="eastAsia"/>
        </w:rPr>
        <w:t xml:space="preserve"> </w:t>
      </w:r>
      <w:r w:rsidRPr="00FD3980">
        <w:rPr>
          <w:rFonts w:hint="eastAsia"/>
        </w:rPr>
        <w:t>サービス提供時間（前号の時間から送迎に要する時間を除く時間）</w:t>
      </w:r>
    </w:p>
    <w:p w14:paraId="3545EF53" w14:textId="09F12510" w:rsidR="00F254E0" w:rsidRPr="00FD3980" w:rsidRDefault="0075346E" w:rsidP="00F254E0">
      <w:pPr>
        <w:pStyle w:val="a9"/>
        <w:ind w:leftChars="200" w:left="420"/>
      </w:pPr>
      <w:r w:rsidRPr="00FD3980">
        <w:rPr>
          <w:rFonts w:hint="eastAsia"/>
        </w:rPr>
        <w:t xml:space="preserve">　 </w:t>
      </w:r>
      <w:r w:rsidRPr="00FD3980">
        <w:t xml:space="preserve">         </w:t>
      </w:r>
      <w:r w:rsidRPr="00FD3980">
        <w:rPr>
          <w:rFonts w:hint="eastAsia"/>
        </w:rPr>
        <w:t>平日</w:t>
      </w:r>
      <w:r w:rsidRPr="00FD3980">
        <w:t xml:space="preserve"> </w:t>
      </w:r>
      <w:r w:rsidR="00F254E0" w:rsidRPr="00FD3980">
        <w:rPr>
          <w:rFonts w:hint="eastAsia"/>
        </w:rPr>
        <w:t>午前</w:t>
      </w:r>
      <w:r w:rsidR="00033266" w:rsidRPr="00FD3980">
        <w:rPr>
          <w:rFonts w:hint="eastAsia"/>
        </w:rPr>
        <w:t>9</w:t>
      </w:r>
      <w:r w:rsidR="00F254E0" w:rsidRPr="00FD3980">
        <w:rPr>
          <w:rFonts w:hint="eastAsia"/>
        </w:rPr>
        <w:t>時から午後</w:t>
      </w:r>
      <w:r w:rsidR="00033266" w:rsidRPr="00FD3980">
        <w:rPr>
          <w:rFonts w:hint="eastAsia"/>
        </w:rPr>
        <w:t>12</w:t>
      </w:r>
      <w:r w:rsidR="00F254E0" w:rsidRPr="00FD3980">
        <w:rPr>
          <w:rFonts w:hint="eastAsia"/>
        </w:rPr>
        <w:t>時</w:t>
      </w:r>
      <w:r w:rsidR="00033266" w:rsidRPr="00FD3980">
        <w:rPr>
          <w:rFonts w:hint="eastAsia"/>
        </w:rPr>
        <w:t>15分</w:t>
      </w:r>
      <w:r w:rsidR="00F254E0" w:rsidRPr="00FD3980">
        <w:rPr>
          <w:rFonts w:hint="eastAsia"/>
        </w:rPr>
        <w:t>まで</w:t>
      </w:r>
      <w:r w:rsidR="004353E4" w:rsidRPr="00FD3980">
        <w:rPr>
          <w:rFonts w:hint="eastAsia"/>
        </w:rPr>
        <w:t>。</w:t>
      </w:r>
    </w:p>
    <w:p w14:paraId="208C1810" w14:textId="6B32AD06" w:rsidR="00033266" w:rsidRPr="00FD3980" w:rsidRDefault="00033266" w:rsidP="00F254E0">
      <w:pPr>
        <w:pStyle w:val="a9"/>
        <w:ind w:leftChars="200" w:left="420"/>
      </w:pPr>
      <w:r w:rsidRPr="00FD3980">
        <w:rPr>
          <w:rFonts w:hint="eastAsia"/>
        </w:rPr>
        <w:t xml:space="preserve">　　　　　　　　 午後1時30分から午後4時45分</w:t>
      </w:r>
    </w:p>
    <w:p w14:paraId="56FB1FEA" w14:textId="27C80363" w:rsidR="00F254E0" w:rsidRPr="00F254E0" w:rsidRDefault="0075346E" w:rsidP="00F254E0">
      <w:pPr>
        <w:pStyle w:val="a9"/>
        <w:ind w:leftChars="200" w:left="420"/>
      </w:pPr>
      <w:r w:rsidRPr="00FD3980">
        <w:rPr>
          <w:rFonts w:hint="eastAsia"/>
        </w:rPr>
        <w:t xml:space="preserve">　 </w:t>
      </w:r>
      <w:r w:rsidRPr="00FD3980">
        <w:t xml:space="preserve">         </w:t>
      </w:r>
      <w:r w:rsidRPr="00FD3980">
        <w:rPr>
          <w:rFonts w:hint="eastAsia"/>
        </w:rPr>
        <w:t>土曜</w:t>
      </w:r>
      <w:r w:rsidRPr="00FD3980">
        <w:t xml:space="preserve"> </w:t>
      </w:r>
      <w:r w:rsidR="00F254E0" w:rsidRPr="00FD3980">
        <w:rPr>
          <w:rFonts w:hint="eastAsia"/>
        </w:rPr>
        <w:t>午前</w:t>
      </w:r>
      <w:r w:rsidR="00033266" w:rsidRPr="00FD3980">
        <w:rPr>
          <w:rFonts w:hint="eastAsia"/>
        </w:rPr>
        <w:t>9</w:t>
      </w:r>
      <w:r w:rsidR="00F254E0" w:rsidRPr="00FD3980">
        <w:rPr>
          <w:rFonts w:hint="eastAsia"/>
        </w:rPr>
        <w:t>時から午後</w:t>
      </w:r>
      <w:r w:rsidR="00033266" w:rsidRPr="00FD3980">
        <w:rPr>
          <w:rFonts w:hint="eastAsia"/>
        </w:rPr>
        <w:t>12時15分</w:t>
      </w:r>
      <w:r w:rsidR="00F254E0" w:rsidRPr="00FD3980">
        <w:rPr>
          <w:rFonts w:hint="eastAsia"/>
        </w:rPr>
        <w:t>まで</w:t>
      </w:r>
      <w:r w:rsidR="004353E4" w:rsidRPr="00FD3980">
        <w:rPr>
          <w:rFonts w:hint="eastAsia"/>
        </w:rPr>
        <w:t>。</w:t>
      </w:r>
    </w:p>
    <w:p w14:paraId="7B0428E6" w14:textId="77777777" w:rsidR="00F254E0" w:rsidRPr="00F254E0" w:rsidRDefault="00F254E0" w:rsidP="00F254E0">
      <w:pPr>
        <w:pStyle w:val="a9"/>
      </w:pPr>
    </w:p>
    <w:p w14:paraId="69A1F80A" w14:textId="77777777" w:rsidR="00F254E0" w:rsidRPr="00F254E0" w:rsidRDefault="00F254E0" w:rsidP="00F254E0">
      <w:pPr>
        <w:pStyle w:val="a9"/>
      </w:pPr>
      <w:r w:rsidRPr="00F254E0">
        <w:rPr>
          <w:rFonts w:hint="eastAsia"/>
        </w:rPr>
        <w:t>（指定通所介護の利用定員）</w:t>
      </w:r>
    </w:p>
    <w:p w14:paraId="05B57479" w14:textId="202F7D14" w:rsidR="00F254E0" w:rsidRPr="00F254E0" w:rsidRDefault="00F254E0" w:rsidP="00F254E0">
      <w:pPr>
        <w:pStyle w:val="a9"/>
        <w:ind w:left="420" w:hangingChars="200" w:hanging="420"/>
      </w:pPr>
      <w:r w:rsidRPr="00FD3980">
        <w:rPr>
          <w:rFonts w:hint="eastAsia"/>
        </w:rPr>
        <w:t>第６条　本事業所の利用定員は、</w:t>
      </w:r>
      <w:r w:rsidR="00033266" w:rsidRPr="00FD3980">
        <w:rPr>
          <w:rFonts w:hint="eastAsia"/>
        </w:rPr>
        <w:t>2</w:t>
      </w:r>
      <w:r w:rsidRPr="00FD3980">
        <w:rPr>
          <w:rFonts w:hint="eastAsia"/>
        </w:rPr>
        <w:t>単位</w:t>
      </w:r>
      <w:r w:rsidR="00033266" w:rsidRPr="00FD3980">
        <w:rPr>
          <w:rFonts w:hint="eastAsia"/>
        </w:rPr>
        <w:t>30</w:t>
      </w:r>
      <w:r w:rsidRPr="00FD3980">
        <w:rPr>
          <w:rFonts w:hint="eastAsia"/>
        </w:rPr>
        <w:t>名</w:t>
      </w:r>
      <w:r w:rsidR="00033266" w:rsidRPr="00FD3980">
        <w:rPr>
          <w:rFonts w:hint="eastAsia"/>
        </w:rPr>
        <w:t>(1単位15名)</w:t>
      </w:r>
      <w:r w:rsidRPr="00FD3980">
        <w:rPr>
          <w:rFonts w:hint="eastAsia"/>
        </w:rPr>
        <w:t>とする。</w:t>
      </w:r>
    </w:p>
    <w:p w14:paraId="1D41FB75" w14:textId="77777777" w:rsidR="00F254E0" w:rsidRPr="00F254E0" w:rsidRDefault="00F254E0" w:rsidP="00F254E0">
      <w:pPr>
        <w:pStyle w:val="a9"/>
      </w:pPr>
    </w:p>
    <w:p w14:paraId="07588582" w14:textId="77777777" w:rsidR="00F254E0" w:rsidRPr="00F254E0" w:rsidRDefault="00F254E0" w:rsidP="00F254E0">
      <w:pPr>
        <w:pStyle w:val="a9"/>
      </w:pPr>
      <w:r w:rsidRPr="00F254E0">
        <w:rPr>
          <w:rFonts w:hint="eastAsia"/>
        </w:rPr>
        <w:t>（指定通所介護の内容）</w:t>
      </w:r>
    </w:p>
    <w:p w14:paraId="6A068312" w14:textId="77777777" w:rsidR="00F254E0" w:rsidRPr="00F254E0" w:rsidRDefault="00F254E0" w:rsidP="00F254E0">
      <w:pPr>
        <w:pStyle w:val="a9"/>
        <w:ind w:left="210" w:hangingChars="100" w:hanging="210"/>
      </w:pPr>
      <w:r w:rsidRPr="00F254E0">
        <w:rPr>
          <w:rFonts w:hint="eastAsia"/>
        </w:rPr>
        <w:t>第７条　事業所が行う通所介護の内容は、次のとおりとする。</w:t>
      </w:r>
    </w:p>
    <w:p w14:paraId="16DF483F" w14:textId="77777777" w:rsidR="00F254E0" w:rsidRPr="00F254E0" w:rsidRDefault="00F254E0" w:rsidP="00F254E0">
      <w:pPr>
        <w:pStyle w:val="a9"/>
        <w:ind w:leftChars="100" w:left="420" w:hangingChars="100" w:hanging="210"/>
      </w:pPr>
      <w:r w:rsidRPr="00F254E0">
        <w:rPr>
          <w:rFonts w:hint="eastAsia"/>
        </w:rPr>
        <w:t>１　通所介護計画の作成</w:t>
      </w:r>
    </w:p>
    <w:p w14:paraId="0EE35249" w14:textId="77777777" w:rsidR="00F254E0" w:rsidRPr="00F254E0" w:rsidRDefault="00F254E0" w:rsidP="00F254E0">
      <w:pPr>
        <w:pStyle w:val="a9"/>
        <w:ind w:leftChars="100" w:left="420" w:hangingChars="100" w:hanging="210"/>
      </w:pPr>
      <w:r w:rsidRPr="00F254E0">
        <w:rPr>
          <w:rFonts w:hint="eastAsia"/>
        </w:rPr>
        <w:t>２　生活指導</w:t>
      </w:r>
    </w:p>
    <w:p w14:paraId="41D8733E" w14:textId="77777777" w:rsidR="00F254E0" w:rsidRPr="00F254E0" w:rsidRDefault="00F254E0" w:rsidP="00F254E0">
      <w:pPr>
        <w:pStyle w:val="a9"/>
        <w:ind w:leftChars="100" w:left="420" w:hangingChars="100" w:hanging="210"/>
      </w:pPr>
      <w:r w:rsidRPr="00F254E0">
        <w:rPr>
          <w:rFonts w:hint="eastAsia"/>
        </w:rPr>
        <w:t>３　機能訓練</w:t>
      </w:r>
    </w:p>
    <w:p w14:paraId="27C9D842" w14:textId="77777777" w:rsidR="00F254E0" w:rsidRPr="00F254E0" w:rsidRDefault="00F254E0" w:rsidP="00F254E0">
      <w:pPr>
        <w:pStyle w:val="a9"/>
        <w:ind w:leftChars="100" w:left="420" w:hangingChars="100" w:hanging="210"/>
      </w:pPr>
      <w:r w:rsidRPr="00F254E0">
        <w:rPr>
          <w:rFonts w:hint="eastAsia"/>
        </w:rPr>
        <w:t>４　介護サービス</w:t>
      </w:r>
    </w:p>
    <w:p w14:paraId="057A2170" w14:textId="77777777" w:rsidR="00F254E0" w:rsidRPr="00F254E0" w:rsidRDefault="00F254E0" w:rsidP="00F254E0">
      <w:pPr>
        <w:pStyle w:val="a9"/>
        <w:ind w:leftChars="100" w:left="420" w:hangingChars="100" w:hanging="210"/>
      </w:pPr>
      <w:r w:rsidRPr="00F254E0">
        <w:rPr>
          <w:rFonts w:hint="eastAsia"/>
        </w:rPr>
        <w:t>５　健康状態の確認</w:t>
      </w:r>
    </w:p>
    <w:p w14:paraId="396187C6" w14:textId="77777777" w:rsidR="00F254E0" w:rsidRPr="00F254E0" w:rsidRDefault="00F254E0" w:rsidP="00F254E0">
      <w:pPr>
        <w:pStyle w:val="a9"/>
        <w:ind w:leftChars="100" w:left="420" w:hangingChars="100" w:hanging="210"/>
      </w:pPr>
      <w:r w:rsidRPr="00F254E0">
        <w:rPr>
          <w:rFonts w:hint="eastAsia"/>
        </w:rPr>
        <w:t>６　送迎</w:t>
      </w:r>
    </w:p>
    <w:p w14:paraId="6DA298B5" w14:textId="77777777" w:rsidR="00F254E0" w:rsidRPr="00F254E0" w:rsidRDefault="00F254E0" w:rsidP="00F254E0">
      <w:pPr>
        <w:pStyle w:val="a9"/>
        <w:ind w:leftChars="100" w:left="420" w:hangingChars="100" w:hanging="210"/>
      </w:pPr>
      <w:r w:rsidRPr="00F254E0">
        <w:rPr>
          <w:rFonts w:hint="eastAsia"/>
        </w:rPr>
        <w:t>７　給食サービス</w:t>
      </w:r>
    </w:p>
    <w:p w14:paraId="11C95988" w14:textId="77777777" w:rsidR="00F254E0" w:rsidRPr="00F254E0" w:rsidRDefault="00F254E0" w:rsidP="00F254E0">
      <w:pPr>
        <w:pStyle w:val="a9"/>
        <w:ind w:leftChars="100" w:left="420" w:hangingChars="100" w:hanging="210"/>
      </w:pPr>
      <w:r w:rsidRPr="00F254E0">
        <w:rPr>
          <w:rFonts w:hint="eastAsia"/>
        </w:rPr>
        <w:t>８　入浴サービス</w:t>
      </w:r>
    </w:p>
    <w:p w14:paraId="747C80F5" w14:textId="77777777" w:rsidR="00F254E0" w:rsidRPr="00F254E0" w:rsidRDefault="00F254E0" w:rsidP="0075346E">
      <w:pPr>
        <w:pStyle w:val="a9"/>
        <w:ind w:leftChars="100" w:left="420" w:hangingChars="100" w:hanging="210"/>
      </w:pPr>
      <w:r w:rsidRPr="00F254E0">
        <w:rPr>
          <w:rFonts w:hint="eastAsia"/>
        </w:rPr>
        <w:t>９　介護に関する相談援助</w:t>
      </w:r>
    </w:p>
    <w:p w14:paraId="676C2CF0" w14:textId="77777777" w:rsidR="00F254E0" w:rsidRPr="00F254E0" w:rsidRDefault="00F254E0" w:rsidP="00F254E0">
      <w:pPr>
        <w:pStyle w:val="a9"/>
        <w:ind w:left="210" w:hangingChars="100" w:hanging="210"/>
      </w:pPr>
      <w:r w:rsidRPr="00F254E0">
        <w:rPr>
          <w:rFonts w:hint="eastAsia"/>
        </w:rPr>
        <w:t>２　事業所がサービスを提供するに当たっては、次のことを遵守するものとする。</w:t>
      </w:r>
    </w:p>
    <w:p w14:paraId="3C04EFCB" w14:textId="77777777" w:rsidR="00F254E0" w:rsidRPr="00F254E0" w:rsidRDefault="0075346E" w:rsidP="00F254E0">
      <w:pPr>
        <w:pStyle w:val="a9"/>
        <w:ind w:leftChars="100" w:left="420" w:hangingChars="100" w:hanging="210"/>
      </w:pPr>
      <w:r>
        <w:rPr>
          <w:rFonts w:hint="eastAsia"/>
        </w:rPr>
        <w:t>(</w:t>
      </w:r>
      <w:r>
        <w:t xml:space="preserve">1) </w:t>
      </w:r>
      <w:r w:rsidR="00F254E0" w:rsidRPr="00F254E0">
        <w:rPr>
          <w:rFonts w:hint="eastAsia"/>
        </w:rPr>
        <w:t>あらかじめ利用（申込）者又はその家族に、サービスの選択に資すると認められる重要事項を記した文書を交付して説明を行い、同意を得て、提供を開始する。</w:t>
      </w:r>
    </w:p>
    <w:p w14:paraId="24701B36" w14:textId="77777777" w:rsidR="00F254E0" w:rsidRPr="00F254E0" w:rsidRDefault="0075346E" w:rsidP="00F254E0">
      <w:pPr>
        <w:pStyle w:val="a9"/>
        <w:ind w:leftChars="100" w:left="420" w:hangingChars="100" w:hanging="210"/>
      </w:pPr>
      <w:r>
        <w:rPr>
          <w:rFonts w:hint="eastAsia"/>
        </w:rPr>
        <w:t>(</w:t>
      </w:r>
      <w:r>
        <w:t xml:space="preserve">2) </w:t>
      </w:r>
      <w:r w:rsidR="00F254E0" w:rsidRPr="00F254E0">
        <w:rPr>
          <w:rFonts w:hint="eastAsia"/>
        </w:rPr>
        <w:t>利用者の被保険者証により認定の有無や有効期間を確認する。また、認定審査会意見があるときには、それに配慮する。</w:t>
      </w:r>
    </w:p>
    <w:p w14:paraId="7BD09FA2" w14:textId="77777777" w:rsidR="00F254E0" w:rsidRPr="00F254E0" w:rsidRDefault="0075346E" w:rsidP="00F254E0">
      <w:pPr>
        <w:pStyle w:val="a9"/>
        <w:ind w:leftChars="100" w:left="420" w:hangingChars="100" w:hanging="210"/>
      </w:pPr>
      <w:r>
        <w:rPr>
          <w:rFonts w:hint="eastAsia"/>
        </w:rPr>
        <w:t>(</w:t>
      </w:r>
      <w:r>
        <w:t xml:space="preserve">3) </w:t>
      </w:r>
      <w:r w:rsidR="00F254E0" w:rsidRPr="00F254E0">
        <w:rPr>
          <w:rFonts w:hint="eastAsia"/>
        </w:rPr>
        <w:t>前項第１号の通所介護計画を作成し、計画に沿ったサービスを提供する。既に、居宅サービス計画が作成されている利用者においては、その内容に沿った通所介護計画を作成する。</w:t>
      </w:r>
    </w:p>
    <w:p w14:paraId="0D8912D3" w14:textId="77777777" w:rsidR="00F254E0" w:rsidRPr="00F254E0" w:rsidRDefault="00F254E0" w:rsidP="00F254E0">
      <w:pPr>
        <w:pStyle w:val="a9"/>
      </w:pPr>
    </w:p>
    <w:p w14:paraId="5EA3DDA0" w14:textId="77777777" w:rsidR="00F254E0" w:rsidRPr="00F254E0" w:rsidRDefault="00F254E0" w:rsidP="00F254E0">
      <w:pPr>
        <w:pStyle w:val="a9"/>
      </w:pPr>
      <w:r w:rsidRPr="00F254E0">
        <w:rPr>
          <w:rFonts w:hint="eastAsia"/>
        </w:rPr>
        <w:lastRenderedPageBreak/>
        <w:t>（指定通所介護の利用料その他の費用）</w:t>
      </w:r>
    </w:p>
    <w:p w14:paraId="4F7A2D13" w14:textId="77777777" w:rsidR="00F254E0" w:rsidRPr="00F254E0" w:rsidRDefault="00F254E0" w:rsidP="0075346E">
      <w:pPr>
        <w:pStyle w:val="a9"/>
        <w:ind w:left="210" w:hangingChars="100" w:hanging="210"/>
      </w:pPr>
      <w:r w:rsidRPr="00F254E0">
        <w:rPr>
          <w:rFonts w:hint="eastAsia"/>
        </w:rPr>
        <w:t>第８条　指定通所介護を提供した場合の利用料の額は、</w:t>
      </w:r>
      <w:r w:rsidRPr="00FD3980">
        <w:rPr>
          <w:rFonts w:hint="eastAsia"/>
        </w:rPr>
        <w:t>別表のとお</w:t>
      </w:r>
      <w:r w:rsidRPr="00F254E0">
        <w:rPr>
          <w:rFonts w:hint="eastAsia"/>
        </w:rPr>
        <w:t>り厚生労働大臣が定める基準によるものとし、当該指定通所介護が法定代理受領サービスであるときは、その１割の額とする。ただし、介護保険法第４９条の２に規定する要介護被保険者は、その２割の額とする。また、介護保険法第４９条の２第２項に規定する要介護被保険者は、その３割の額とする。</w:t>
      </w:r>
    </w:p>
    <w:p w14:paraId="1D20059A" w14:textId="77777777" w:rsidR="00F254E0" w:rsidRPr="00F254E0" w:rsidRDefault="00F254E0" w:rsidP="00F254E0">
      <w:pPr>
        <w:pStyle w:val="a9"/>
        <w:ind w:left="210" w:hangingChars="100" w:hanging="210"/>
      </w:pPr>
      <w:r w:rsidRPr="00FD3980">
        <w:rPr>
          <w:rFonts w:hint="eastAsia"/>
        </w:rPr>
        <w:t>２　前項に定めるもののほか、事業所は利用者から次の費用の支払を受けるものとし、その額は別表のと</w:t>
      </w:r>
      <w:r w:rsidRPr="00F254E0">
        <w:rPr>
          <w:rFonts w:hint="eastAsia"/>
        </w:rPr>
        <w:t>おりとする。</w:t>
      </w:r>
    </w:p>
    <w:p w14:paraId="7083944C" w14:textId="77777777" w:rsidR="00F254E0" w:rsidRPr="00F254E0" w:rsidRDefault="00F254E0" w:rsidP="00F254E0">
      <w:pPr>
        <w:pStyle w:val="a9"/>
        <w:ind w:leftChars="100" w:left="420" w:hangingChars="100" w:hanging="210"/>
      </w:pPr>
      <w:r w:rsidRPr="00F254E0">
        <w:rPr>
          <w:rFonts w:hint="eastAsia"/>
        </w:rPr>
        <w:t>(1) 食事の提供に要する費用、おむつ代、その他の日常生活費</w:t>
      </w:r>
      <w:r w:rsidR="004353E4">
        <w:rPr>
          <w:rFonts w:hint="eastAsia"/>
        </w:rPr>
        <w:t>。</w:t>
      </w:r>
    </w:p>
    <w:p w14:paraId="02DD2006" w14:textId="77777777" w:rsidR="00F254E0" w:rsidRPr="00F254E0" w:rsidRDefault="00F254E0" w:rsidP="0075346E">
      <w:pPr>
        <w:pStyle w:val="a9"/>
        <w:ind w:leftChars="100" w:left="420" w:hangingChars="100" w:hanging="210"/>
      </w:pPr>
      <w:r w:rsidRPr="00F254E0">
        <w:rPr>
          <w:rFonts w:hint="eastAsia"/>
        </w:rPr>
        <w:t>(2) 次条に定める通常の事業の実施地域を越えて行う場合の送迎費用</w:t>
      </w:r>
      <w:r w:rsidR="004353E4">
        <w:rPr>
          <w:rFonts w:hint="eastAsia"/>
        </w:rPr>
        <w:t>。</w:t>
      </w:r>
    </w:p>
    <w:p w14:paraId="782235C2" w14:textId="77777777" w:rsidR="001B3B90" w:rsidRDefault="00F254E0" w:rsidP="001B3B90">
      <w:pPr>
        <w:pStyle w:val="a9"/>
        <w:ind w:left="210" w:hangingChars="100" w:hanging="210"/>
      </w:pPr>
      <w:r w:rsidRPr="00F254E0">
        <w:rPr>
          <w:rFonts w:hint="eastAsia"/>
        </w:rPr>
        <w:t xml:space="preserve">３　</w:t>
      </w:r>
      <w:r w:rsidR="001B3B90" w:rsidRPr="001B3B90">
        <w:rPr>
          <w:rFonts w:hint="eastAsia"/>
        </w:rPr>
        <w:t>前項までの費用の支払いを受ける場合には、利用者又はその家族に対して事前に当該サービスの内容及び費用について文書で説明した</w:t>
      </w:r>
      <w:r w:rsidR="001B3B90">
        <w:rPr>
          <w:rFonts w:hint="eastAsia"/>
        </w:rPr>
        <w:t>上で、支払いに同意する旨の文書に署名（押印）を受けることとする。</w:t>
      </w:r>
    </w:p>
    <w:p w14:paraId="53753A6E" w14:textId="77777777" w:rsidR="00F254E0" w:rsidRPr="00F254E0" w:rsidRDefault="00F254E0" w:rsidP="00F254E0">
      <w:pPr>
        <w:pStyle w:val="a9"/>
        <w:ind w:left="210" w:hangingChars="100" w:hanging="210"/>
      </w:pPr>
      <w:r w:rsidRPr="00F254E0">
        <w:rPr>
          <w:rFonts w:hint="eastAsia"/>
        </w:rPr>
        <w:t>４　事業所は、利用者に指定通所介護を提供した際には、以下の事項を記したサービス提供記録を作成しなければならない。</w:t>
      </w:r>
    </w:p>
    <w:p w14:paraId="534F6E8B" w14:textId="77777777" w:rsidR="00F254E0" w:rsidRPr="00F254E0" w:rsidRDefault="00F254E0" w:rsidP="00F254E0">
      <w:pPr>
        <w:pStyle w:val="a9"/>
        <w:ind w:leftChars="100" w:left="420" w:hangingChars="100" w:hanging="210"/>
      </w:pPr>
      <w:r w:rsidRPr="00F254E0">
        <w:rPr>
          <w:rFonts w:hint="eastAsia"/>
        </w:rPr>
        <w:t>(1) 指定通所介護の提供日、提供時間</w:t>
      </w:r>
      <w:r w:rsidR="004353E4">
        <w:rPr>
          <w:rFonts w:hint="eastAsia"/>
        </w:rPr>
        <w:t>。</w:t>
      </w:r>
    </w:p>
    <w:p w14:paraId="2950A982" w14:textId="77777777" w:rsidR="00F254E0" w:rsidRPr="00F254E0" w:rsidRDefault="00F254E0" w:rsidP="00F254E0">
      <w:pPr>
        <w:pStyle w:val="a9"/>
        <w:ind w:leftChars="100" w:left="420" w:hangingChars="100" w:hanging="210"/>
      </w:pPr>
      <w:r w:rsidRPr="00F254E0">
        <w:rPr>
          <w:rFonts w:hint="eastAsia"/>
        </w:rPr>
        <w:t>(2) 指定通所介護の具体的な内容</w:t>
      </w:r>
      <w:r w:rsidR="004353E4">
        <w:rPr>
          <w:rFonts w:hint="eastAsia"/>
        </w:rPr>
        <w:t>。</w:t>
      </w:r>
    </w:p>
    <w:p w14:paraId="16839FFE" w14:textId="77777777" w:rsidR="00F254E0" w:rsidRPr="00F254E0" w:rsidRDefault="00F254E0" w:rsidP="00F254E0">
      <w:pPr>
        <w:pStyle w:val="a9"/>
        <w:ind w:leftChars="100" w:left="420" w:hangingChars="100" w:hanging="210"/>
      </w:pPr>
      <w:r w:rsidRPr="00F254E0">
        <w:rPr>
          <w:rFonts w:hint="eastAsia"/>
        </w:rPr>
        <w:t>(3) 利用料金、保険給付の額</w:t>
      </w:r>
      <w:r w:rsidR="004353E4">
        <w:rPr>
          <w:rFonts w:hint="eastAsia"/>
        </w:rPr>
        <w:t>。</w:t>
      </w:r>
    </w:p>
    <w:p w14:paraId="529D9CDA" w14:textId="77777777" w:rsidR="00F254E0" w:rsidRPr="00F254E0" w:rsidRDefault="00F254E0" w:rsidP="00F254E0">
      <w:pPr>
        <w:pStyle w:val="a9"/>
        <w:ind w:leftChars="100" w:left="420" w:hangingChars="100" w:hanging="210"/>
      </w:pPr>
      <w:r w:rsidRPr="00F254E0">
        <w:rPr>
          <w:rFonts w:hint="eastAsia"/>
        </w:rPr>
        <w:t>(4) 利用者の心身の状況</w:t>
      </w:r>
      <w:r w:rsidR="004353E4">
        <w:rPr>
          <w:rFonts w:hint="eastAsia"/>
        </w:rPr>
        <w:t>。</w:t>
      </w:r>
    </w:p>
    <w:p w14:paraId="03973F46" w14:textId="77777777" w:rsidR="00F254E0" w:rsidRPr="00F254E0" w:rsidRDefault="00F254E0" w:rsidP="0075346E">
      <w:pPr>
        <w:pStyle w:val="a9"/>
        <w:ind w:leftChars="100" w:left="420" w:hangingChars="100" w:hanging="210"/>
      </w:pPr>
      <w:r w:rsidRPr="00F254E0">
        <w:rPr>
          <w:rFonts w:hint="eastAsia"/>
        </w:rPr>
        <w:t>(5) その他必要な事項</w:t>
      </w:r>
      <w:r w:rsidR="004353E4">
        <w:rPr>
          <w:rFonts w:hint="eastAsia"/>
        </w:rPr>
        <w:t>。</w:t>
      </w:r>
    </w:p>
    <w:p w14:paraId="5C631F5E" w14:textId="77777777" w:rsidR="00F254E0" w:rsidRPr="00F254E0" w:rsidRDefault="0075346E" w:rsidP="00F254E0">
      <w:pPr>
        <w:pStyle w:val="a9"/>
        <w:ind w:left="210" w:hangingChars="100" w:hanging="210"/>
      </w:pPr>
      <w:r>
        <w:t>５</w:t>
      </w:r>
      <w:r w:rsidR="00F254E0" w:rsidRPr="00F254E0">
        <w:rPr>
          <w:rFonts w:hint="eastAsia"/>
        </w:rPr>
        <w:t xml:space="preserve">　事業所が利用者から第１項及び第２項の費用の支払を受けたときは、サービスの内容・金額を記載した領収書（法定代理受領サービスに該当しない場合、サービス提供証明書）を利用者に交付することとする。</w:t>
      </w:r>
    </w:p>
    <w:p w14:paraId="61B7492A" w14:textId="77777777" w:rsidR="00F254E0" w:rsidRPr="00F254E0" w:rsidRDefault="00F254E0" w:rsidP="00F254E0">
      <w:pPr>
        <w:pStyle w:val="a9"/>
      </w:pPr>
    </w:p>
    <w:p w14:paraId="4F7EBF4D" w14:textId="77777777" w:rsidR="00F254E0" w:rsidRPr="00F254E0" w:rsidRDefault="00F254E0" w:rsidP="00F254E0">
      <w:pPr>
        <w:pStyle w:val="a9"/>
      </w:pPr>
      <w:r w:rsidRPr="00F254E0">
        <w:rPr>
          <w:rFonts w:hint="eastAsia"/>
        </w:rPr>
        <w:t>（通常の事業の実施地域）</w:t>
      </w:r>
    </w:p>
    <w:p w14:paraId="4C7DCE27" w14:textId="37D229C4" w:rsidR="00F254E0" w:rsidRDefault="00F254E0" w:rsidP="0075346E">
      <w:pPr>
        <w:pStyle w:val="a9"/>
        <w:ind w:left="210" w:hangingChars="100" w:hanging="210"/>
      </w:pPr>
      <w:r w:rsidRPr="00FD3980">
        <w:rPr>
          <w:rFonts w:hint="eastAsia"/>
        </w:rPr>
        <w:t>第９条　通常の事業の実施地域（送迎の実施地域）は、</w:t>
      </w:r>
      <w:r w:rsidR="00762A97" w:rsidRPr="00FD3980">
        <w:rPr>
          <w:rFonts w:hint="eastAsia"/>
        </w:rPr>
        <w:t>福岡市博多区、志免町、須恵町、宇美町、篠栗町</w:t>
      </w:r>
      <w:r w:rsidR="0075346E" w:rsidRPr="00C95346">
        <w:rPr>
          <w:rFonts w:hint="eastAsia"/>
        </w:rPr>
        <w:t>の区域とする。</w:t>
      </w:r>
    </w:p>
    <w:p w14:paraId="115A9E90" w14:textId="77777777" w:rsidR="0075346E" w:rsidRPr="00F254E0" w:rsidRDefault="0075346E" w:rsidP="0075346E">
      <w:pPr>
        <w:pStyle w:val="a9"/>
        <w:ind w:left="210" w:hangingChars="100" w:hanging="210"/>
      </w:pPr>
    </w:p>
    <w:p w14:paraId="5C81BF78" w14:textId="77777777" w:rsidR="00F254E0" w:rsidRPr="00F254E0" w:rsidRDefault="00F254E0" w:rsidP="00F254E0">
      <w:pPr>
        <w:pStyle w:val="a9"/>
      </w:pPr>
      <w:r w:rsidRPr="00F254E0">
        <w:rPr>
          <w:rFonts w:hint="eastAsia"/>
        </w:rPr>
        <w:t>（サービス利用に当たっての留意事項）</w:t>
      </w:r>
    </w:p>
    <w:p w14:paraId="789B5188" w14:textId="77777777" w:rsidR="00F254E0" w:rsidRPr="00F254E0" w:rsidRDefault="00F254E0" w:rsidP="00F254E0">
      <w:pPr>
        <w:pStyle w:val="a9"/>
        <w:ind w:left="210" w:hangingChars="100" w:hanging="210"/>
      </w:pPr>
      <w:r w:rsidRPr="00F254E0">
        <w:rPr>
          <w:rFonts w:hint="eastAsia"/>
        </w:rPr>
        <w:t>第</w:t>
      </w:r>
      <w:r w:rsidRPr="00F254E0">
        <w:t>10</w:t>
      </w:r>
      <w:r w:rsidRPr="00F254E0">
        <w:rPr>
          <w:rFonts w:hint="eastAsia"/>
        </w:rPr>
        <w:t>条　利用者が事業所の提供するサービスを利用するに当たっての留意事項は次のとおりとする。</w:t>
      </w:r>
    </w:p>
    <w:p w14:paraId="7993C0AB" w14:textId="77777777" w:rsidR="00F254E0" w:rsidRPr="00F254E0" w:rsidRDefault="00F254E0" w:rsidP="00F254E0">
      <w:pPr>
        <w:pStyle w:val="a9"/>
        <w:ind w:leftChars="100" w:left="420" w:hangingChars="100" w:hanging="210"/>
      </w:pPr>
      <w:r w:rsidRPr="00F254E0">
        <w:rPr>
          <w:rFonts w:hint="eastAsia"/>
        </w:rPr>
        <w:t>(1) 利用者又はその家族は、利用者の心身の状況等に変化が見られた場合は、速やかに事業所の従業者に連絡すること。</w:t>
      </w:r>
    </w:p>
    <w:p w14:paraId="34536079" w14:textId="77777777" w:rsidR="00F254E0" w:rsidRPr="00F254E0" w:rsidRDefault="00F254E0" w:rsidP="00F254E0">
      <w:pPr>
        <w:pStyle w:val="a9"/>
        <w:ind w:leftChars="100" w:left="420" w:hangingChars="100" w:hanging="210"/>
      </w:pPr>
      <w:r w:rsidRPr="00F254E0">
        <w:rPr>
          <w:rFonts w:hint="eastAsia"/>
        </w:rPr>
        <w:t>(2) 事業所の設備・備品を利用する際には、事業所の従業者の指示に従うこと。</w:t>
      </w:r>
    </w:p>
    <w:p w14:paraId="7DA8E1A3" w14:textId="77777777" w:rsidR="00F254E0" w:rsidRPr="00F254E0" w:rsidRDefault="00F254E0" w:rsidP="00F254E0">
      <w:pPr>
        <w:pStyle w:val="a9"/>
        <w:ind w:leftChars="100" w:left="420" w:hangingChars="100" w:hanging="210"/>
      </w:pPr>
      <w:r w:rsidRPr="00F254E0">
        <w:rPr>
          <w:rFonts w:hint="eastAsia"/>
        </w:rPr>
        <w:t>(3) 他のサービス利用者の迷惑となる行動等を慎むこと。</w:t>
      </w:r>
    </w:p>
    <w:p w14:paraId="52E528B1" w14:textId="77777777" w:rsidR="00F254E0" w:rsidRPr="00F254E0" w:rsidRDefault="00F254E0" w:rsidP="00F254E0">
      <w:pPr>
        <w:pStyle w:val="a9"/>
        <w:ind w:leftChars="200" w:left="420"/>
      </w:pPr>
      <w:r w:rsidRPr="00F254E0">
        <w:rPr>
          <w:rFonts w:hint="eastAsia"/>
        </w:rPr>
        <w:t>①　飲酒は禁止する。</w:t>
      </w:r>
    </w:p>
    <w:p w14:paraId="2C207307" w14:textId="7CE2548F" w:rsidR="00A51766" w:rsidRDefault="00762A97" w:rsidP="00F254E0">
      <w:pPr>
        <w:pStyle w:val="a9"/>
      </w:pPr>
      <w:r>
        <w:rPr>
          <w:rFonts w:hint="eastAsia"/>
        </w:rPr>
        <w:t>（衛生管理対策）</w:t>
      </w:r>
    </w:p>
    <w:p w14:paraId="1B21D4AC" w14:textId="433B394E" w:rsidR="00762A97" w:rsidRPr="00F254E0" w:rsidRDefault="00762A97" w:rsidP="00F254E0">
      <w:pPr>
        <w:pStyle w:val="a9"/>
      </w:pPr>
      <w:r>
        <w:rPr>
          <w:rFonts w:hint="eastAsia"/>
        </w:rPr>
        <w:t>第11条　事業所は、利用者の使用する施設、食器市その他の設備等について「衛生管理マニュアル」</w:t>
      </w:r>
    </w:p>
    <w:p w14:paraId="1AAC2740" w14:textId="67C69B90" w:rsidR="00762A97" w:rsidRDefault="00762A97" w:rsidP="00340F43">
      <w:pPr>
        <w:pStyle w:val="a9"/>
        <w:ind w:firstLineChars="100" w:firstLine="210"/>
      </w:pPr>
      <w:r>
        <w:rPr>
          <w:rFonts w:hint="eastAsia"/>
        </w:rPr>
        <w:t>を作成し、衛生的な管理に努める。</w:t>
      </w:r>
    </w:p>
    <w:p w14:paraId="56C54A9E" w14:textId="6C39690D" w:rsidR="00762A97" w:rsidRDefault="00340F43" w:rsidP="00340F43">
      <w:pPr>
        <w:pStyle w:val="a9"/>
        <w:ind w:left="420" w:hangingChars="200" w:hanging="420"/>
      </w:pPr>
      <w:r>
        <w:rPr>
          <w:rFonts w:hint="eastAsia"/>
        </w:rPr>
        <w:t>２</w:t>
      </w:r>
      <w:r w:rsidR="000725B7">
        <w:rPr>
          <w:rFonts w:hint="eastAsia"/>
        </w:rPr>
        <w:t xml:space="preserve">　前項の「衛生管理マニュアル」の作成に当たっては、</w:t>
      </w:r>
      <w:r>
        <w:rPr>
          <w:rFonts w:hint="eastAsia"/>
        </w:rPr>
        <w:t>保健福祉環境事務所等の助言を受けるとともに、研修等により周知徹底を行う。</w:t>
      </w:r>
    </w:p>
    <w:p w14:paraId="4E3620E0" w14:textId="77777777" w:rsidR="00340F43" w:rsidRDefault="00340F43" w:rsidP="00340F43">
      <w:pPr>
        <w:pStyle w:val="a9"/>
        <w:ind w:left="420" w:hangingChars="200" w:hanging="420"/>
      </w:pPr>
      <w:r>
        <w:rPr>
          <w:rFonts w:hint="eastAsia"/>
        </w:rPr>
        <w:t>３　事務所は、感染症が発生または蔓延しないような措置を講じるとともに、従業員については、適宜に健康診断等を実施する。</w:t>
      </w:r>
    </w:p>
    <w:p w14:paraId="1837CFE3" w14:textId="2812B3ED" w:rsidR="00340F43" w:rsidRDefault="00340F43" w:rsidP="00340F43">
      <w:pPr>
        <w:pStyle w:val="a9"/>
        <w:ind w:left="420" w:hangingChars="200" w:hanging="420"/>
      </w:pPr>
      <w:r>
        <w:rPr>
          <w:rFonts w:hint="eastAsia"/>
        </w:rPr>
        <w:t>（非常災害対策）</w:t>
      </w:r>
    </w:p>
    <w:p w14:paraId="40C23797" w14:textId="4782799C" w:rsidR="00340F43" w:rsidRDefault="00340F43" w:rsidP="00340F43">
      <w:pPr>
        <w:pStyle w:val="a9"/>
        <w:ind w:left="420" w:hangingChars="200" w:hanging="420"/>
      </w:pPr>
      <w:r>
        <w:rPr>
          <w:rFonts w:hint="eastAsia"/>
        </w:rPr>
        <w:t>第</w:t>
      </w:r>
      <w:r w:rsidR="00C747A1">
        <w:rPr>
          <w:rFonts w:hint="eastAsia"/>
        </w:rPr>
        <w:t>１２</w:t>
      </w:r>
      <w:r>
        <w:rPr>
          <w:rFonts w:hint="eastAsia"/>
        </w:rPr>
        <w:t>条　事業所及びその従事者は、地震、火災等の非常災害に際し、利用者の</w:t>
      </w:r>
      <w:r w:rsidR="00880E56">
        <w:rPr>
          <w:rFonts w:hint="eastAsia"/>
        </w:rPr>
        <w:t>安全確保を最優先とした避難、誘導等の措置を実施する。</w:t>
      </w:r>
    </w:p>
    <w:p w14:paraId="37000963" w14:textId="3D6C0227" w:rsidR="00880E56" w:rsidRDefault="00880E56" w:rsidP="00340F43">
      <w:pPr>
        <w:pStyle w:val="a9"/>
        <w:ind w:left="420" w:hangingChars="200" w:hanging="420"/>
      </w:pPr>
      <w:r>
        <w:rPr>
          <w:rFonts w:hint="eastAsia"/>
        </w:rPr>
        <w:t>２　事業所の従業者は、消化火災、救急品、避難器具等の備え付け及び使用方法、並びに非常災害時の避</w:t>
      </w:r>
      <w:r>
        <w:rPr>
          <w:rFonts w:hint="eastAsia"/>
        </w:rPr>
        <w:lastRenderedPageBreak/>
        <w:t>難場所、避難経路に熟知しておくものとする。</w:t>
      </w:r>
    </w:p>
    <w:p w14:paraId="2C859AA9" w14:textId="3BB51B53" w:rsidR="00880E56" w:rsidRDefault="00880E56" w:rsidP="00340F43">
      <w:pPr>
        <w:pStyle w:val="a9"/>
        <w:ind w:left="420" w:hangingChars="200" w:hanging="420"/>
      </w:pPr>
      <w:r>
        <w:rPr>
          <w:rFonts w:hint="eastAsia"/>
        </w:rPr>
        <w:t>３　事業所の従事者は、非常災害等を発見又は発生の危険性を察知した時は、臨機の措置を取るとともに、所轄消防署に通報する等の適切な措置を講じるものとする。</w:t>
      </w:r>
    </w:p>
    <w:p w14:paraId="383DF38C" w14:textId="0A31EB41" w:rsidR="00880E56" w:rsidRDefault="00880E56" w:rsidP="00340F43">
      <w:pPr>
        <w:pStyle w:val="a9"/>
        <w:ind w:left="420" w:hangingChars="200" w:hanging="420"/>
      </w:pPr>
      <w:r>
        <w:rPr>
          <w:rFonts w:hint="eastAsia"/>
        </w:rPr>
        <w:t>４　防火管理者は、非常災害に関する具体的計画を策定するとともに、当該計画に基づく防災訓練(消火、避難等を年２回以上行うこととする。</w:t>
      </w:r>
    </w:p>
    <w:p w14:paraId="21D9E6DF" w14:textId="77777777" w:rsidR="00880E56" w:rsidRDefault="00880E56" w:rsidP="00880E56">
      <w:pPr>
        <w:pStyle w:val="a9"/>
      </w:pPr>
    </w:p>
    <w:p w14:paraId="73E9A3A3" w14:textId="62CB070A" w:rsidR="00F254E0" w:rsidRPr="00F254E0" w:rsidRDefault="00F254E0" w:rsidP="00880E56">
      <w:pPr>
        <w:pStyle w:val="a9"/>
      </w:pPr>
      <w:r w:rsidRPr="00F254E0">
        <w:rPr>
          <w:rFonts w:hint="eastAsia"/>
        </w:rPr>
        <w:t>（緊急時又は事故発生時の対応）</w:t>
      </w:r>
    </w:p>
    <w:p w14:paraId="6537AB15" w14:textId="0BB222E9" w:rsidR="00F254E0" w:rsidRPr="00F254E0" w:rsidRDefault="00F254E0" w:rsidP="0075346E">
      <w:pPr>
        <w:pStyle w:val="a9"/>
        <w:ind w:left="210" w:hangingChars="100" w:hanging="210"/>
      </w:pPr>
      <w:r w:rsidRPr="00F254E0">
        <w:rPr>
          <w:rFonts w:hint="eastAsia"/>
        </w:rPr>
        <w:t>第1</w:t>
      </w:r>
      <w:r w:rsidR="00762A97">
        <w:rPr>
          <w:rFonts w:hint="eastAsia"/>
        </w:rPr>
        <w:t>3</w:t>
      </w:r>
      <w:r w:rsidRPr="00F254E0">
        <w:rPr>
          <w:rFonts w:hint="eastAsia"/>
        </w:rPr>
        <w:t>条　事業所及びその従業者は、サービスの提供中に利用者の病状に急変、その他緊急事態が生じたとき、又は事故が発生したときは、速やかに主治医に連絡し適切な措置を講ずるとともに、管理者の指示に従い、市町村、当該利用者の家族、当該利用者に係る居宅介護支援事業者等に報告を行うものとする。</w:t>
      </w:r>
    </w:p>
    <w:p w14:paraId="23AB4309" w14:textId="77777777" w:rsidR="00F254E0" w:rsidRPr="0075346E" w:rsidRDefault="00F254E0" w:rsidP="0075346E">
      <w:pPr>
        <w:pStyle w:val="a9"/>
        <w:ind w:left="210" w:hangingChars="100" w:hanging="210"/>
      </w:pPr>
      <w:r w:rsidRPr="00F254E0">
        <w:rPr>
          <w:rFonts w:hint="eastAsia"/>
        </w:rPr>
        <w:t>２　事業所は、事故の状況や事故に際して取った処置について記録するとともに、事故発生の原因を解明し、再発生を防ぐための対策を講じるものとする。</w:t>
      </w:r>
    </w:p>
    <w:p w14:paraId="7C377427" w14:textId="77777777" w:rsidR="00F254E0" w:rsidRDefault="0075346E" w:rsidP="00A51766">
      <w:pPr>
        <w:pStyle w:val="a9"/>
        <w:ind w:left="210" w:hangingChars="100" w:hanging="210"/>
      </w:pPr>
      <w:r w:rsidRPr="0075346E">
        <w:t>３</w:t>
      </w:r>
      <w:r w:rsidR="00F254E0" w:rsidRPr="0075346E">
        <w:t xml:space="preserve">　事業所は、利用者に賠償すべき事故が発生した場合には、速やかに損害賠償を行う</w:t>
      </w:r>
      <w:r>
        <w:t>ものとする</w:t>
      </w:r>
      <w:r w:rsidR="00F254E0" w:rsidRPr="0075346E">
        <w:t>。</w:t>
      </w:r>
    </w:p>
    <w:p w14:paraId="55BB666A" w14:textId="77777777" w:rsidR="00F254E0" w:rsidRDefault="00F254E0" w:rsidP="00F254E0">
      <w:pPr>
        <w:pStyle w:val="a9"/>
      </w:pPr>
    </w:p>
    <w:p w14:paraId="1154D72A" w14:textId="77777777" w:rsidR="00966B92" w:rsidRPr="00F254E0" w:rsidRDefault="00966B92" w:rsidP="00966B92">
      <w:pPr>
        <w:pStyle w:val="a9"/>
      </w:pPr>
      <w:r w:rsidRPr="00F254E0">
        <w:rPr>
          <w:rFonts w:hint="eastAsia"/>
        </w:rPr>
        <w:t>（居宅介護支援事業者</w:t>
      </w:r>
      <w:r w:rsidRPr="0075346E">
        <w:rPr>
          <w:rFonts w:hint="eastAsia"/>
        </w:rPr>
        <w:t>等</w:t>
      </w:r>
      <w:r w:rsidRPr="00F254E0">
        <w:rPr>
          <w:rFonts w:hint="eastAsia"/>
        </w:rPr>
        <w:t>との連携）</w:t>
      </w:r>
    </w:p>
    <w:p w14:paraId="7ECF13E3" w14:textId="77777777" w:rsidR="00966B92" w:rsidRPr="00F254E0" w:rsidRDefault="00966B92" w:rsidP="00966B92">
      <w:pPr>
        <w:pStyle w:val="a9"/>
        <w:ind w:left="210" w:hangingChars="100" w:hanging="210"/>
      </w:pPr>
      <w:r>
        <w:rPr>
          <w:rFonts w:hint="eastAsia"/>
        </w:rPr>
        <w:t>第1</w:t>
      </w:r>
      <w:r>
        <w:t>4</w:t>
      </w:r>
      <w:r w:rsidRPr="00F254E0">
        <w:rPr>
          <w:rFonts w:hint="eastAsia"/>
        </w:rPr>
        <w:t>条　事業所は、事業の実施に際し、居宅介護支援事業者（必要と判断される場合は、主治医、保健</w:t>
      </w:r>
      <w:r>
        <w:rPr>
          <w:rFonts w:hint="eastAsia"/>
        </w:rPr>
        <w:t>・</w:t>
      </w:r>
      <w:r w:rsidRPr="00F254E0">
        <w:rPr>
          <w:rFonts w:hint="eastAsia"/>
        </w:rPr>
        <w:t>医療・福祉サービス提供者を含む。）と連携し、次の場合には必要な情報を提供することとする。</w:t>
      </w:r>
    </w:p>
    <w:p w14:paraId="693ADD0E" w14:textId="77777777" w:rsidR="00966B92" w:rsidRPr="00F254E0" w:rsidRDefault="00966B92" w:rsidP="00966B92">
      <w:pPr>
        <w:pStyle w:val="a9"/>
        <w:ind w:leftChars="100" w:left="420" w:hangingChars="100" w:hanging="210"/>
      </w:pPr>
      <w:r w:rsidRPr="00F254E0">
        <w:rPr>
          <w:rFonts w:hint="eastAsia"/>
        </w:rPr>
        <w:t>１　利用者がサービス計画の変更を希望し、それが適切と判断される場合</w:t>
      </w:r>
      <w:r w:rsidR="004353E4">
        <w:rPr>
          <w:rFonts w:hint="eastAsia"/>
        </w:rPr>
        <w:t>。</w:t>
      </w:r>
    </w:p>
    <w:p w14:paraId="123F4A04" w14:textId="77777777" w:rsidR="00966B92" w:rsidRPr="00F254E0" w:rsidRDefault="00966B92" w:rsidP="00966B92">
      <w:pPr>
        <w:pStyle w:val="a9"/>
        <w:ind w:leftChars="100" w:left="420" w:hangingChars="100" w:hanging="210"/>
      </w:pPr>
      <w:r w:rsidRPr="00F254E0">
        <w:rPr>
          <w:rFonts w:hint="eastAsia"/>
        </w:rPr>
        <w:t>２　次の理由により適切なサービス提供は困難と判断されるとき</w:t>
      </w:r>
      <w:r w:rsidR="004353E4">
        <w:rPr>
          <w:rFonts w:hint="eastAsia"/>
        </w:rPr>
        <w:t>。</w:t>
      </w:r>
    </w:p>
    <w:p w14:paraId="21072C75" w14:textId="77777777" w:rsidR="00966B92" w:rsidRPr="00F254E0" w:rsidRDefault="00966B92" w:rsidP="00966B92">
      <w:pPr>
        <w:pStyle w:val="a9"/>
        <w:ind w:leftChars="200" w:left="420"/>
      </w:pPr>
      <w:r>
        <w:t>(1</w:t>
      </w:r>
      <w:r w:rsidRPr="00F254E0">
        <w:t>)</w:t>
      </w:r>
      <w:r>
        <w:t xml:space="preserve"> </w:t>
      </w:r>
      <w:r w:rsidRPr="00F254E0">
        <w:rPr>
          <w:rFonts w:hint="eastAsia"/>
        </w:rPr>
        <w:t>第６条に定める利用定員を超える場合</w:t>
      </w:r>
      <w:r w:rsidR="004353E4">
        <w:rPr>
          <w:rFonts w:hint="eastAsia"/>
        </w:rPr>
        <w:t>。</w:t>
      </w:r>
    </w:p>
    <w:p w14:paraId="2B415667" w14:textId="77777777" w:rsidR="00966B92" w:rsidRPr="00F254E0" w:rsidRDefault="00966B92" w:rsidP="00966B92">
      <w:pPr>
        <w:pStyle w:val="a9"/>
        <w:ind w:leftChars="200" w:left="630" w:hangingChars="100" w:hanging="210"/>
      </w:pPr>
      <w:r>
        <w:t>(2</w:t>
      </w:r>
      <w:r w:rsidRPr="00F254E0">
        <w:t>)</w:t>
      </w:r>
      <w:r>
        <w:t xml:space="preserve"> </w:t>
      </w:r>
      <w:r w:rsidRPr="00F254E0">
        <w:rPr>
          <w:rFonts w:hint="eastAsia"/>
        </w:rPr>
        <w:t>第９条に定める通常の事業の実施地域外の利用者で送迎等に対応できない場合</w:t>
      </w:r>
      <w:r w:rsidR="004353E4">
        <w:rPr>
          <w:rFonts w:hint="eastAsia"/>
        </w:rPr>
        <w:t>。</w:t>
      </w:r>
    </w:p>
    <w:p w14:paraId="049C755A" w14:textId="77777777" w:rsidR="00966B92" w:rsidRPr="00F254E0" w:rsidRDefault="00966B92" w:rsidP="00966B92">
      <w:pPr>
        <w:pStyle w:val="a9"/>
        <w:ind w:leftChars="200" w:left="630" w:hangingChars="100" w:hanging="210"/>
      </w:pPr>
      <w:r>
        <w:t>(3</w:t>
      </w:r>
      <w:r w:rsidRPr="00F254E0">
        <w:t>)</w:t>
      </w:r>
      <w:r>
        <w:rPr>
          <w:rFonts w:hint="eastAsia"/>
        </w:rPr>
        <w:t xml:space="preserve"> </w:t>
      </w:r>
      <w:r w:rsidRPr="00F254E0">
        <w:rPr>
          <w:rFonts w:hint="eastAsia"/>
        </w:rPr>
        <w:t>利用者が正当な理由がなく指定通所介護の利用に関する指示に従わないため、サービス提供ができない場合</w:t>
      </w:r>
      <w:r w:rsidR="004353E4">
        <w:rPr>
          <w:rFonts w:hint="eastAsia"/>
        </w:rPr>
        <w:t>。</w:t>
      </w:r>
    </w:p>
    <w:p w14:paraId="014EBF90" w14:textId="77777777" w:rsidR="00966B92" w:rsidRPr="00F254E0" w:rsidRDefault="00966B92" w:rsidP="00966B92">
      <w:pPr>
        <w:pStyle w:val="a9"/>
        <w:ind w:leftChars="200" w:left="630" w:hangingChars="100" w:hanging="210"/>
      </w:pPr>
      <w:r>
        <w:t>(4</w:t>
      </w:r>
      <w:r w:rsidRPr="00F254E0">
        <w:t>)</w:t>
      </w:r>
      <w:r>
        <w:t xml:space="preserve"> </w:t>
      </w:r>
      <w:r w:rsidRPr="00F254E0">
        <w:rPr>
          <w:rFonts w:hint="eastAsia"/>
        </w:rPr>
        <w:t>その他正当な理由により受け入れられないと判断した場合</w:t>
      </w:r>
      <w:r w:rsidR="004353E4">
        <w:rPr>
          <w:rFonts w:hint="eastAsia"/>
        </w:rPr>
        <w:t>。</w:t>
      </w:r>
    </w:p>
    <w:p w14:paraId="45179DD3" w14:textId="77777777" w:rsidR="00966B92" w:rsidRPr="00966B92" w:rsidRDefault="00966B92" w:rsidP="00966B92">
      <w:pPr>
        <w:pStyle w:val="a9"/>
        <w:rPr>
          <w:rFonts w:ascii="Century" w:hAnsi="Century" w:cs="Times New Roman"/>
          <w:highlight w:val="yellow"/>
        </w:rPr>
      </w:pPr>
    </w:p>
    <w:p w14:paraId="360E8F6E" w14:textId="77777777" w:rsidR="00966B92" w:rsidRPr="00966B92" w:rsidRDefault="00966B92" w:rsidP="00966B92">
      <w:pPr>
        <w:pStyle w:val="a9"/>
        <w:rPr>
          <w:rFonts w:ascii="Century" w:hAnsi="Century" w:cs="Times New Roman"/>
        </w:rPr>
      </w:pPr>
      <w:r w:rsidRPr="00966B92">
        <w:rPr>
          <w:rFonts w:ascii="Century" w:hAnsi="Century" w:cs="Times New Roman" w:hint="eastAsia"/>
        </w:rPr>
        <w:t>（利用者に関する市町村への通知）</w:t>
      </w:r>
    </w:p>
    <w:p w14:paraId="67A143DA" w14:textId="77777777" w:rsidR="00F254E0" w:rsidRPr="00F254E0" w:rsidRDefault="00966B92" w:rsidP="00966B92">
      <w:pPr>
        <w:pStyle w:val="a9"/>
        <w:ind w:left="210" w:hangingChars="100" w:hanging="210"/>
      </w:pPr>
      <w:r w:rsidRPr="00966B92">
        <w:rPr>
          <w:rFonts w:ascii="Century" w:hAnsi="Century" w:cs="Times New Roman" w:hint="eastAsia"/>
        </w:rPr>
        <w:t>第</w:t>
      </w:r>
      <w:r w:rsidRPr="00966B92">
        <w:rPr>
          <w:rFonts w:hint="eastAsia"/>
        </w:rPr>
        <w:t>15</w:t>
      </w:r>
      <w:r w:rsidRPr="00966B92">
        <w:rPr>
          <w:rFonts w:ascii="Century" w:hAnsi="Century" w:cs="Times New Roman" w:hint="eastAsia"/>
        </w:rPr>
        <w:t>条</w:t>
      </w:r>
      <w:r>
        <w:t xml:space="preserve">　</w:t>
      </w:r>
      <w:r w:rsidRPr="00966B92">
        <w:rPr>
          <w:rFonts w:hint="eastAsia"/>
        </w:rPr>
        <w:t>事業所は、利用者が正当な理由なしに指定通所介護の利用に関する指示に従わないことにより</w:t>
      </w:r>
      <w:r w:rsidR="00F254E0" w:rsidRPr="00F254E0">
        <w:rPr>
          <w:rFonts w:hint="eastAsia"/>
        </w:rPr>
        <w:t>利用者の要介護状態の程度を悪化させたとき又は悪化させるおそれがあるとき、及び利用者に不正な受給があるとき等には、意見を付して当該市町村（一部事務組合及び広域連合を含む。以下同じ。）に通知することとする。</w:t>
      </w:r>
    </w:p>
    <w:p w14:paraId="30B4FAAE" w14:textId="77777777" w:rsidR="00F254E0" w:rsidRPr="00F254E0" w:rsidRDefault="00F254E0" w:rsidP="00F254E0">
      <w:pPr>
        <w:pStyle w:val="a9"/>
      </w:pPr>
    </w:p>
    <w:p w14:paraId="2A01C20C" w14:textId="77777777" w:rsidR="00F254E0" w:rsidRPr="00F254E0" w:rsidRDefault="00F254E0" w:rsidP="00F254E0">
      <w:pPr>
        <w:pStyle w:val="a9"/>
      </w:pPr>
      <w:r w:rsidRPr="00F254E0">
        <w:rPr>
          <w:rFonts w:hint="eastAsia"/>
        </w:rPr>
        <w:t>（利益供与の禁止）</w:t>
      </w:r>
    </w:p>
    <w:p w14:paraId="207E2239" w14:textId="77777777" w:rsidR="00F254E0" w:rsidRPr="00F254E0" w:rsidRDefault="00C737B3" w:rsidP="00F254E0">
      <w:pPr>
        <w:pStyle w:val="a9"/>
        <w:ind w:left="210" w:hangingChars="100" w:hanging="210"/>
      </w:pPr>
      <w:r>
        <w:rPr>
          <w:rFonts w:hint="eastAsia"/>
        </w:rPr>
        <w:t>第1</w:t>
      </w:r>
      <w:r w:rsidR="00966B92">
        <w:t>6</w:t>
      </w:r>
      <w:r w:rsidR="00F254E0" w:rsidRPr="00F254E0">
        <w:rPr>
          <w:rFonts w:hint="eastAsia"/>
        </w:rPr>
        <w:t>条　事業所及びその従業者は、居宅介護支援事業者又はその従業者等に対し、利用者にサービスを利用させることの対償として、金品その他の財産上の利益を供与してはならない。</w:t>
      </w:r>
    </w:p>
    <w:p w14:paraId="21F3B2B6" w14:textId="77777777" w:rsidR="00F254E0" w:rsidRPr="00F254E0" w:rsidRDefault="00F254E0" w:rsidP="00F254E0">
      <w:pPr>
        <w:pStyle w:val="a9"/>
      </w:pPr>
    </w:p>
    <w:p w14:paraId="1D1BA6F8" w14:textId="77777777" w:rsidR="00F254E0" w:rsidRPr="00F254E0" w:rsidRDefault="00F254E0" w:rsidP="00F254E0">
      <w:pPr>
        <w:pStyle w:val="a9"/>
      </w:pPr>
      <w:r w:rsidRPr="00F254E0">
        <w:rPr>
          <w:rFonts w:hint="eastAsia"/>
        </w:rPr>
        <w:t>（秘密保持）</w:t>
      </w:r>
    </w:p>
    <w:p w14:paraId="48E12A12" w14:textId="77777777" w:rsidR="00F254E0" w:rsidRPr="00F254E0" w:rsidRDefault="00C737B3" w:rsidP="00C737B3">
      <w:pPr>
        <w:pStyle w:val="a9"/>
        <w:ind w:left="210" w:hangingChars="100" w:hanging="210"/>
      </w:pPr>
      <w:r>
        <w:rPr>
          <w:rFonts w:hint="eastAsia"/>
        </w:rPr>
        <w:t>第1</w:t>
      </w:r>
      <w:r w:rsidR="00966B92">
        <w:t>7</w:t>
      </w:r>
      <w:r w:rsidR="00F254E0" w:rsidRPr="00F254E0">
        <w:rPr>
          <w:rFonts w:hint="eastAsia"/>
        </w:rPr>
        <w:t>条　事業所及びその従業者は、業務上知り得た利用者又はその家族の秘密を保持する。</w:t>
      </w:r>
    </w:p>
    <w:p w14:paraId="0117D44D" w14:textId="77777777" w:rsidR="00F254E0" w:rsidRPr="00A51766" w:rsidRDefault="00F254E0" w:rsidP="00A51766">
      <w:pPr>
        <w:pStyle w:val="a9"/>
        <w:ind w:left="210" w:hangingChars="100" w:hanging="210"/>
      </w:pPr>
      <w:r w:rsidRPr="00F254E0">
        <w:rPr>
          <w:rFonts w:hint="eastAsia"/>
        </w:rPr>
        <w:t>２　従業者であった者に、業務上知り得た利用者又はその家族の秘密を保持させるため、従業者でなくなった後においても、これらの秘密を保持する旨を従業者との雇用契約の内容とする。</w:t>
      </w:r>
    </w:p>
    <w:p w14:paraId="0A3846B2" w14:textId="77777777" w:rsidR="00F254E0" w:rsidRPr="00F254E0" w:rsidRDefault="00F254E0" w:rsidP="00F254E0">
      <w:pPr>
        <w:pStyle w:val="a9"/>
        <w:ind w:left="210" w:hangingChars="100" w:hanging="210"/>
      </w:pPr>
      <w:r w:rsidRPr="00F254E0">
        <w:rPr>
          <w:rFonts w:hint="eastAsia"/>
        </w:rPr>
        <w:t>３　サービス担当者会議等において、利用者又はその家族の個人情報を用いる場合は、利用者又はその家族の同意をあらかじめ文書で得ておくものとする。</w:t>
      </w:r>
    </w:p>
    <w:p w14:paraId="2BFCE166" w14:textId="77777777" w:rsidR="00F254E0" w:rsidRPr="00A51766" w:rsidRDefault="00F254E0" w:rsidP="00F254E0">
      <w:pPr>
        <w:pStyle w:val="a9"/>
      </w:pPr>
    </w:p>
    <w:p w14:paraId="1F5FD704" w14:textId="77777777" w:rsidR="00F254E0" w:rsidRPr="00F254E0" w:rsidRDefault="00F254E0" w:rsidP="00F254E0">
      <w:pPr>
        <w:pStyle w:val="a9"/>
      </w:pPr>
      <w:r w:rsidRPr="00F254E0">
        <w:rPr>
          <w:rFonts w:hint="eastAsia"/>
        </w:rPr>
        <w:t>（苦情処理）</w:t>
      </w:r>
    </w:p>
    <w:p w14:paraId="3AC88530" w14:textId="77777777" w:rsidR="00CB2D60" w:rsidRDefault="00C737B3" w:rsidP="00F254E0">
      <w:pPr>
        <w:pStyle w:val="a9"/>
        <w:ind w:left="210" w:hangingChars="100" w:hanging="210"/>
      </w:pPr>
      <w:r>
        <w:rPr>
          <w:rFonts w:hint="eastAsia"/>
        </w:rPr>
        <w:t>第1</w:t>
      </w:r>
      <w:r w:rsidR="00966B92">
        <w:t>8</w:t>
      </w:r>
      <w:r w:rsidR="00F254E0" w:rsidRPr="00F254E0">
        <w:rPr>
          <w:rFonts w:hint="eastAsia"/>
        </w:rPr>
        <w:t>条　利用者やその家族からの苦情等に迅速かつ適切に対応するために、事業所に苦情受付窓口を設</w:t>
      </w:r>
      <w:r w:rsidR="00F254E0" w:rsidRPr="00F254E0">
        <w:rPr>
          <w:rFonts w:hint="eastAsia"/>
        </w:rPr>
        <w:lastRenderedPageBreak/>
        <w:t>置する。苦情が生じた場合は、直ちに相手方に連絡を取り、詳しい事情を把握するとともに、従業者で検討会議を行い、必ず具体的な対応を行う。また、苦情記録、その対応を台帳に保管し、再発を防ぐ。</w:t>
      </w:r>
    </w:p>
    <w:p w14:paraId="39AA64A2" w14:textId="77777777" w:rsidR="00F254E0" w:rsidRPr="00F254E0" w:rsidRDefault="00F254E0" w:rsidP="00CB2D60">
      <w:pPr>
        <w:pStyle w:val="a9"/>
        <w:ind w:leftChars="100" w:left="210"/>
      </w:pPr>
      <w:r w:rsidRPr="00F254E0">
        <w:rPr>
          <w:rFonts w:hint="eastAsia"/>
        </w:rPr>
        <w:t>詳細は別紙「利用者からの苦情を処理するために講ずる措置の概要」による。</w:t>
      </w:r>
    </w:p>
    <w:p w14:paraId="58E36315" w14:textId="77777777" w:rsidR="00F254E0" w:rsidRPr="00F254E0" w:rsidRDefault="00F254E0" w:rsidP="00F254E0">
      <w:pPr>
        <w:pStyle w:val="a9"/>
      </w:pPr>
    </w:p>
    <w:p w14:paraId="265CFA5E" w14:textId="77777777" w:rsidR="00F254E0" w:rsidRPr="00A51766" w:rsidRDefault="00F254E0" w:rsidP="00F254E0">
      <w:pPr>
        <w:pStyle w:val="a9"/>
      </w:pPr>
      <w:r w:rsidRPr="00A51766">
        <w:rPr>
          <w:rFonts w:hint="eastAsia"/>
        </w:rPr>
        <w:t>（虐待の防止）</w:t>
      </w:r>
    </w:p>
    <w:p w14:paraId="57FDA48A" w14:textId="77777777" w:rsidR="00F254E0" w:rsidRPr="00A51766" w:rsidRDefault="00F254E0" w:rsidP="00F254E0">
      <w:pPr>
        <w:pStyle w:val="a9"/>
      </w:pPr>
      <w:r w:rsidRPr="00A51766">
        <w:rPr>
          <w:rFonts w:hint="eastAsia"/>
        </w:rPr>
        <w:t>第</w:t>
      </w:r>
      <w:r w:rsidR="00966B92">
        <w:rPr>
          <w:rFonts w:hint="eastAsia"/>
        </w:rPr>
        <w:t>19</w:t>
      </w:r>
      <w:r w:rsidRPr="00A51766">
        <w:rPr>
          <w:rFonts w:hint="eastAsia"/>
        </w:rPr>
        <w:t>条　事業所は、利用者の人権の擁護、虐待の発生又はその再発を防止するため次の措置を講ずるものとする。</w:t>
      </w:r>
    </w:p>
    <w:p w14:paraId="389E2B68" w14:textId="77777777" w:rsidR="00F254E0" w:rsidRPr="00A51766" w:rsidRDefault="00F254E0" w:rsidP="00F254E0">
      <w:pPr>
        <w:pStyle w:val="a9"/>
        <w:ind w:leftChars="50" w:left="210" w:hangingChars="50" w:hanging="105"/>
      </w:pPr>
      <w:r w:rsidRPr="00A51766">
        <w:t>(1)</w:t>
      </w:r>
      <w:r w:rsidR="00A51766" w:rsidRPr="00A51766">
        <w:t xml:space="preserve"> </w:t>
      </w:r>
      <w:r w:rsidRPr="00A51766">
        <w:rPr>
          <w:rFonts w:hint="eastAsia"/>
        </w:rPr>
        <w:t>虐待防止のための対策を検討する委員会（テレビ電話装置等を活用して行うことができるものとする。）を定期的に開催するとともに、その結果について従業者に周知徹底を図る</w:t>
      </w:r>
      <w:r w:rsidR="004353E4">
        <w:rPr>
          <w:rFonts w:hint="eastAsia"/>
        </w:rPr>
        <w:t>。</w:t>
      </w:r>
    </w:p>
    <w:p w14:paraId="26F4167D" w14:textId="77777777" w:rsidR="00F254E0" w:rsidRPr="00A51766" w:rsidRDefault="00F254E0" w:rsidP="00F254E0">
      <w:pPr>
        <w:pStyle w:val="a9"/>
        <w:ind w:firstLineChars="50" w:firstLine="105"/>
      </w:pPr>
      <w:r w:rsidRPr="00A51766">
        <w:rPr>
          <w:rFonts w:hint="eastAsia"/>
        </w:rPr>
        <w:t>(</w:t>
      </w:r>
      <w:r w:rsidRPr="00A51766">
        <w:t>2</w:t>
      </w:r>
      <w:r w:rsidRPr="00A51766">
        <w:rPr>
          <w:rFonts w:hint="eastAsia"/>
        </w:rPr>
        <w:t>)</w:t>
      </w:r>
      <w:r w:rsidR="00A51766" w:rsidRPr="00A51766">
        <w:t xml:space="preserve"> </w:t>
      </w:r>
      <w:r w:rsidRPr="00A51766">
        <w:rPr>
          <w:rFonts w:hint="eastAsia"/>
        </w:rPr>
        <w:t>虐待防止のための指針の整備</w:t>
      </w:r>
      <w:r w:rsidR="004353E4">
        <w:rPr>
          <w:rFonts w:hint="eastAsia"/>
        </w:rPr>
        <w:t>。</w:t>
      </w:r>
    </w:p>
    <w:p w14:paraId="7D0F8DDA" w14:textId="77777777" w:rsidR="00F254E0" w:rsidRPr="00A51766" w:rsidRDefault="00F254E0" w:rsidP="00F254E0">
      <w:pPr>
        <w:pStyle w:val="a9"/>
        <w:ind w:firstLineChars="50" w:firstLine="105"/>
      </w:pPr>
      <w:r w:rsidRPr="00A51766">
        <w:rPr>
          <w:rFonts w:hint="eastAsia"/>
        </w:rPr>
        <w:t>(</w:t>
      </w:r>
      <w:r w:rsidRPr="00A51766">
        <w:t>3</w:t>
      </w:r>
      <w:r w:rsidRPr="00A51766">
        <w:rPr>
          <w:rFonts w:hint="eastAsia"/>
        </w:rPr>
        <w:t>)</w:t>
      </w:r>
      <w:r w:rsidR="00A51766" w:rsidRPr="00A51766">
        <w:t xml:space="preserve"> </w:t>
      </w:r>
      <w:r w:rsidRPr="00A51766">
        <w:rPr>
          <w:rFonts w:hint="eastAsia"/>
        </w:rPr>
        <w:t>虐待を防止するための定期的な研修の実施</w:t>
      </w:r>
      <w:r w:rsidR="004353E4">
        <w:rPr>
          <w:rFonts w:hint="eastAsia"/>
        </w:rPr>
        <w:t>。</w:t>
      </w:r>
    </w:p>
    <w:p w14:paraId="58C1D93B" w14:textId="77777777" w:rsidR="00F254E0" w:rsidRPr="00A51766" w:rsidRDefault="00F254E0" w:rsidP="00A51766">
      <w:pPr>
        <w:pStyle w:val="a9"/>
        <w:ind w:firstLineChars="50" w:firstLine="105"/>
      </w:pPr>
      <w:r w:rsidRPr="00A51766">
        <w:t>(4)</w:t>
      </w:r>
      <w:r w:rsidR="00A51766" w:rsidRPr="00A51766">
        <w:t xml:space="preserve"> </w:t>
      </w:r>
      <w:r w:rsidRPr="00A51766">
        <w:rPr>
          <w:rFonts w:hint="eastAsia"/>
        </w:rPr>
        <w:t>前３号に掲げる措置を適切に実施するための担当者の設置</w:t>
      </w:r>
      <w:r w:rsidR="004353E4">
        <w:rPr>
          <w:rFonts w:hint="eastAsia"/>
        </w:rPr>
        <w:t>。</w:t>
      </w:r>
    </w:p>
    <w:p w14:paraId="1FB7A226" w14:textId="77777777" w:rsidR="00F254E0" w:rsidRPr="00A51766" w:rsidRDefault="00F254E0" w:rsidP="00C737B3">
      <w:pPr>
        <w:pStyle w:val="a9"/>
        <w:ind w:left="210" w:hangingChars="100" w:hanging="210"/>
      </w:pPr>
      <w:r w:rsidRPr="00A51766">
        <w:rPr>
          <w:rFonts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62D44CFE" w14:textId="77777777" w:rsidR="00F254E0" w:rsidRPr="00F254E0" w:rsidRDefault="00F254E0" w:rsidP="00F254E0">
      <w:pPr>
        <w:pStyle w:val="a9"/>
        <w:rPr>
          <w:color w:val="FF0000"/>
        </w:rPr>
      </w:pPr>
    </w:p>
    <w:p w14:paraId="059A872A" w14:textId="77777777" w:rsidR="00F254E0" w:rsidRPr="00F254E0" w:rsidRDefault="00F254E0" w:rsidP="00F254E0">
      <w:pPr>
        <w:pStyle w:val="a9"/>
      </w:pPr>
      <w:r w:rsidRPr="00F254E0">
        <w:rPr>
          <w:rFonts w:hint="eastAsia"/>
        </w:rPr>
        <w:t>（業務継続計画の策定等）</w:t>
      </w:r>
    </w:p>
    <w:p w14:paraId="14401666" w14:textId="77777777" w:rsidR="00F254E0" w:rsidRPr="00F254E0" w:rsidRDefault="00F254E0" w:rsidP="00C737B3">
      <w:pPr>
        <w:pStyle w:val="a9"/>
        <w:ind w:left="210" w:hangingChars="100" w:hanging="210"/>
      </w:pPr>
      <w:r w:rsidRPr="00F254E0">
        <w:rPr>
          <w:rFonts w:hint="eastAsia"/>
        </w:rPr>
        <w:t>第</w:t>
      </w:r>
      <w:r w:rsidR="00966B92">
        <w:rPr>
          <w:rFonts w:hint="eastAsia"/>
        </w:rPr>
        <w:t>20</w:t>
      </w:r>
      <w:r w:rsidRPr="00F254E0">
        <w:rPr>
          <w:rFonts w:hint="eastAsia"/>
        </w:rPr>
        <w:t>条　事業所は、感染症や非常災害の発生時において、利用者に対する指定通所介護の提供を継続的に実施するための、及び非常時の体制で早期の業務再開を図るための計画（以下「業務継続計画」という。）を策定し、当該業務継続計画に従い必要な措置を講じるものとする。</w:t>
      </w:r>
    </w:p>
    <w:p w14:paraId="79A80D1C" w14:textId="77777777" w:rsidR="00F254E0" w:rsidRPr="00F254E0" w:rsidRDefault="00F254E0" w:rsidP="00C737B3">
      <w:pPr>
        <w:pStyle w:val="a9"/>
        <w:ind w:left="210" w:hangingChars="100" w:hanging="210"/>
      </w:pPr>
      <w:r w:rsidRPr="00F254E0">
        <w:rPr>
          <w:rFonts w:hint="eastAsia"/>
        </w:rPr>
        <w:t>２　事業所は、従業者に対し、業務継続計画について周知するとともに、必要な研修及び訓練を定期的に実施するものとする。</w:t>
      </w:r>
    </w:p>
    <w:p w14:paraId="3F0BE501" w14:textId="77777777" w:rsidR="00F254E0" w:rsidRPr="00F254E0" w:rsidRDefault="00F254E0" w:rsidP="00C737B3">
      <w:pPr>
        <w:pStyle w:val="a9"/>
        <w:ind w:left="210" w:hangingChars="100" w:hanging="210"/>
      </w:pPr>
      <w:r w:rsidRPr="00F254E0">
        <w:rPr>
          <w:rFonts w:hint="eastAsia"/>
        </w:rPr>
        <w:t>３　事業所は、定期的に業務継続計画の見直しを行い、必要に応じて業務継続計画の変更を行うものとする。</w:t>
      </w:r>
    </w:p>
    <w:p w14:paraId="465D3EB0" w14:textId="77777777" w:rsidR="00F254E0" w:rsidRPr="00F254E0" w:rsidRDefault="00F254E0" w:rsidP="00F254E0">
      <w:pPr>
        <w:pStyle w:val="a9"/>
      </w:pPr>
    </w:p>
    <w:p w14:paraId="023AD24A" w14:textId="77777777" w:rsidR="00F254E0" w:rsidRPr="00F254E0" w:rsidRDefault="00F254E0" w:rsidP="00F254E0">
      <w:pPr>
        <w:pStyle w:val="a9"/>
      </w:pPr>
      <w:r w:rsidRPr="00F254E0">
        <w:rPr>
          <w:rFonts w:hint="eastAsia"/>
        </w:rPr>
        <w:t>（地域との連携等）</w:t>
      </w:r>
    </w:p>
    <w:p w14:paraId="25A20706" w14:textId="77777777" w:rsidR="00F254E0" w:rsidRPr="00F254E0" w:rsidRDefault="00F254E0" w:rsidP="00C737B3">
      <w:pPr>
        <w:pStyle w:val="a9"/>
        <w:ind w:left="210" w:hangingChars="100" w:hanging="210"/>
      </w:pPr>
      <w:r w:rsidRPr="00F254E0">
        <w:rPr>
          <w:rFonts w:hint="eastAsia"/>
        </w:rPr>
        <w:t>第</w:t>
      </w:r>
      <w:r w:rsidR="00966B92">
        <w:rPr>
          <w:rFonts w:hint="eastAsia"/>
        </w:rPr>
        <w:t>21</w:t>
      </w:r>
      <w:r w:rsidRPr="00F254E0">
        <w:rPr>
          <w:rFonts w:hint="eastAsia"/>
        </w:rPr>
        <w:t>条　事業所は、指定通所介護事業所の所在する建物と同一の建物に居住する利用者に対して指定</w:t>
      </w:r>
      <w:r w:rsidR="009F7581">
        <w:rPr>
          <w:rFonts w:hint="eastAsia"/>
        </w:rPr>
        <w:t>通所</w:t>
      </w:r>
      <w:r w:rsidRPr="00F254E0">
        <w:rPr>
          <w:rFonts w:hint="eastAsia"/>
        </w:rPr>
        <w:t>介護を提供する場合には、当該建物に居住する利用者以外の者に対しても指定通所介護の提供を行うよう努めるものとする。</w:t>
      </w:r>
    </w:p>
    <w:p w14:paraId="53F4361D" w14:textId="77777777" w:rsidR="00F254E0" w:rsidRPr="00F254E0" w:rsidRDefault="00F254E0" w:rsidP="00F254E0">
      <w:pPr>
        <w:pStyle w:val="a9"/>
      </w:pPr>
    </w:p>
    <w:p w14:paraId="5ACCEB92" w14:textId="77777777" w:rsidR="00F254E0" w:rsidRPr="00F254E0" w:rsidRDefault="00F254E0" w:rsidP="00F254E0">
      <w:pPr>
        <w:pStyle w:val="a9"/>
      </w:pPr>
      <w:r w:rsidRPr="00F254E0">
        <w:rPr>
          <w:rFonts w:hint="eastAsia"/>
        </w:rPr>
        <w:t>（その他運営に関する重要事項）</w:t>
      </w:r>
    </w:p>
    <w:p w14:paraId="0276359B" w14:textId="77777777" w:rsidR="00F254E0" w:rsidRPr="00F254E0" w:rsidRDefault="00F254E0" w:rsidP="00F254E0">
      <w:pPr>
        <w:pStyle w:val="a9"/>
        <w:ind w:left="210" w:hangingChars="100" w:hanging="210"/>
      </w:pPr>
      <w:r w:rsidRPr="00F254E0">
        <w:rPr>
          <w:rFonts w:hint="eastAsia"/>
        </w:rPr>
        <w:t>第</w:t>
      </w:r>
      <w:r w:rsidR="00966B92">
        <w:rPr>
          <w:rFonts w:hint="eastAsia"/>
        </w:rPr>
        <w:t>22</w:t>
      </w:r>
      <w:r w:rsidRPr="00F254E0">
        <w:rPr>
          <w:rFonts w:hint="eastAsia"/>
        </w:rPr>
        <w:t>条　事業所は、全ての通所介護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従業者の資質向上のために研修の機会を次のとおり設けるものとし、業務の執行体制についても検証、整備する。</w:t>
      </w:r>
    </w:p>
    <w:p w14:paraId="0BF32E90" w14:textId="5C37158E" w:rsidR="00F254E0" w:rsidRPr="00FD3980" w:rsidRDefault="00F254E0" w:rsidP="00F254E0">
      <w:pPr>
        <w:pStyle w:val="a9"/>
        <w:ind w:left="210" w:hangingChars="100" w:hanging="210"/>
      </w:pPr>
      <w:r w:rsidRPr="00F254E0">
        <w:rPr>
          <w:rFonts w:hint="eastAsia"/>
        </w:rPr>
        <w:t>（1）採用時研</w:t>
      </w:r>
      <w:r w:rsidRPr="00FD3980">
        <w:rPr>
          <w:rFonts w:hint="eastAsia"/>
        </w:rPr>
        <w:t>修　採用後</w:t>
      </w:r>
      <w:r w:rsidR="00033266" w:rsidRPr="00FD3980">
        <w:rPr>
          <w:rFonts w:hint="eastAsia"/>
        </w:rPr>
        <w:t>3</w:t>
      </w:r>
      <w:r w:rsidRPr="00FD3980">
        <w:rPr>
          <w:rFonts w:hint="eastAsia"/>
        </w:rPr>
        <w:t>ヵ月以内</w:t>
      </w:r>
    </w:p>
    <w:p w14:paraId="0B4E0716" w14:textId="579333D7" w:rsidR="00F254E0" w:rsidRPr="00F254E0" w:rsidRDefault="00F254E0" w:rsidP="00A51766">
      <w:pPr>
        <w:pStyle w:val="a9"/>
        <w:ind w:left="210" w:hangingChars="100" w:hanging="210"/>
      </w:pPr>
      <w:r w:rsidRPr="00FD3980">
        <w:rPr>
          <w:rFonts w:hint="eastAsia"/>
        </w:rPr>
        <w:t>（2）継続研修　　年</w:t>
      </w:r>
      <w:r w:rsidR="00FD3980" w:rsidRPr="00FD3980">
        <w:rPr>
          <w:rFonts w:hint="eastAsia"/>
        </w:rPr>
        <w:t>2</w:t>
      </w:r>
      <w:r w:rsidRPr="00FD3980">
        <w:rPr>
          <w:rFonts w:hint="eastAsia"/>
        </w:rPr>
        <w:t>回</w:t>
      </w:r>
    </w:p>
    <w:p w14:paraId="4B728703" w14:textId="77777777" w:rsidR="00F254E0" w:rsidRPr="00A51766" w:rsidRDefault="00F254E0" w:rsidP="00A51766">
      <w:pPr>
        <w:pStyle w:val="a9"/>
        <w:ind w:left="210" w:hangingChars="100" w:hanging="210"/>
      </w:pPr>
      <w:r w:rsidRPr="00F254E0">
        <w:rPr>
          <w:rFonts w:hint="eastAsia"/>
        </w:rPr>
        <w:t>２　この規程の概要等、利用（申込）者のサービス選択に関係する事項については、事業所内の見やすい場所に掲示する。</w:t>
      </w:r>
    </w:p>
    <w:p w14:paraId="03B2593C" w14:textId="77777777" w:rsidR="00F254E0" w:rsidRPr="00A51766" w:rsidRDefault="00F254E0" w:rsidP="00A51766">
      <w:pPr>
        <w:pStyle w:val="a9"/>
        <w:ind w:left="210" w:hangingChars="100" w:hanging="210"/>
      </w:pPr>
      <w:r w:rsidRPr="00F254E0">
        <w:rPr>
          <w:rFonts w:hint="eastAsia"/>
        </w:rPr>
        <w:t>３　通所介護計画及びサービス提供記録については、それらを当該利用者に交付する。</w:t>
      </w:r>
    </w:p>
    <w:p w14:paraId="6C1608E5" w14:textId="77777777" w:rsidR="00F254E0" w:rsidRPr="00A51766" w:rsidRDefault="00F254E0" w:rsidP="00A51766">
      <w:pPr>
        <w:pStyle w:val="a9"/>
        <w:ind w:left="210" w:hangingChars="100" w:hanging="210"/>
      </w:pPr>
      <w:r w:rsidRPr="00F254E0">
        <w:rPr>
          <w:rFonts w:hint="eastAsia"/>
        </w:rPr>
        <w:t>４　通所介護計画及びサービス提供記録については、サービスの提供に係る保険給付支払の日から５年間、事故発生時の記録、市町村への通知、並びに苦情処理に関する記録については、その記録が完結してから２年間保存する。</w:t>
      </w:r>
    </w:p>
    <w:p w14:paraId="24601894" w14:textId="77777777" w:rsidR="00F254E0" w:rsidRPr="00FD3980" w:rsidRDefault="00F254E0" w:rsidP="00A51766">
      <w:pPr>
        <w:pStyle w:val="a9"/>
        <w:ind w:left="210" w:hangingChars="100" w:hanging="210"/>
      </w:pPr>
      <w:r w:rsidRPr="00F254E0">
        <w:rPr>
          <w:rFonts w:hint="eastAsia"/>
        </w:rPr>
        <w:t>５　都道府県及び市町村並びに国民健康保険団体連合会（以下「都道府県等」という。）からの物件提出の</w:t>
      </w:r>
      <w:r w:rsidRPr="00F254E0">
        <w:rPr>
          <w:rFonts w:hint="eastAsia"/>
        </w:rPr>
        <w:lastRenderedPageBreak/>
        <w:t>求めや質問・照会等に対応し、その調査に協力するとともに、都道府県等からの指導・助言に従って必要な改善を行う。また、都道府県等から求められた場合には</w:t>
      </w:r>
      <w:r w:rsidRPr="00FD3980">
        <w:rPr>
          <w:rFonts w:hint="eastAsia"/>
        </w:rPr>
        <w:t>、その改善の内容を都道府県等に報告する。</w:t>
      </w:r>
    </w:p>
    <w:p w14:paraId="159BA216" w14:textId="5678C9BE" w:rsidR="00F254E0" w:rsidRPr="00F254E0" w:rsidRDefault="00F254E0" w:rsidP="00CB2D60">
      <w:pPr>
        <w:pStyle w:val="a9"/>
        <w:ind w:left="210" w:hangingChars="100" w:hanging="210"/>
      </w:pPr>
      <w:r w:rsidRPr="00FD3980">
        <w:rPr>
          <w:rFonts w:hint="eastAsia"/>
        </w:rPr>
        <w:t>６　この規程に定める事項のほか、運営に関する重要事項は</w:t>
      </w:r>
      <w:r w:rsidR="00CB2D60" w:rsidRPr="00FD3980">
        <w:rPr>
          <w:rFonts w:hint="eastAsia"/>
        </w:rPr>
        <w:t>、</w:t>
      </w:r>
      <w:r w:rsidR="00033266" w:rsidRPr="00FD3980">
        <w:rPr>
          <w:rFonts w:hint="eastAsia"/>
        </w:rPr>
        <w:t>株式会社かんず</w:t>
      </w:r>
      <w:r w:rsidRPr="00FD3980">
        <w:rPr>
          <w:rFonts w:hint="eastAsia"/>
        </w:rPr>
        <w:t>と事</w:t>
      </w:r>
      <w:r w:rsidRPr="00F254E0">
        <w:rPr>
          <w:rFonts w:hint="eastAsia"/>
        </w:rPr>
        <w:t>業所の管理者との協議に基づいて定めるものとする。</w:t>
      </w:r>
    </w:p>
    <w:p w14:paraId="0EA5E1F0" w14:textId="77777777" w:rsidR="00F254E0" w:rsidRPr="00F254E0" w:rsidRDefault="00F254E0" w:rsidP="00F254E0">
      <w:pPr>
        <w:pStyle w:val="a9"/>
      </w:pPr>
    </w:p>
    <w:p w14:paraId="0CD973A8" w14:textId="77777777" w:rsidR="00F254E0" w:rsidRPr="00F254E0" w:rsidRDefault="00F254E0" w:rsidP="00F254E0">
      <w:pPr>
        <w:pStyle w:val="a9"/>
      </w:pPr>
      <w:r w:rsidRPr="00F254E0">
        <w:rPr>
          <w:rFonts w:hint="eastAsia"/>
        </w:rPr>
        <w:t>（附　則）</w:t>
      </w:r>
    </w:p>
    <w:p w14:paraId="0D36A1BE" w14:textId="1CFA7797" w:rsidR="00F254E0" w:rsidRPr="00F254E0" w:rsidRDefault="00F254E0" w:rsidP="00F254E0">
      <w:pPr>
        <w:pStyle w:val="a9"/>
      </w:pPr>
      <w:r w:rsidRPr="00FD3980">
        <w:rPr>
          <w:rFonts w:hint="eastAsia"/>
        </w:rPr>
        <w:t>この規程は、</w:t>
      </w:r>
      <w:r w:rsidR="00033266" w:rsidRPr="00FD3980">
        <w:rPr>
          <w:rFonts w:hint="eastAsia"/>
        </w:rPr>
        <w:t>令和6年4月1日</w:t>
      </w:r>
      <w:r w:rsidRPr="00FD3980">
        <w:rPr>
          <w:rFonts w:hint="eastAsia"/>
        </w:rPr>
        <w:t>から施行す</w:t>
      </w:r>
      <w:r w:rsidRPr="00F254E0">
        <w:rPr>
          <w:rFonts w:hint="eastAsia"/>
        </w:rPr>
        <w:t>る。</w:t>
      </w:r>
    </w:p>
    <w:p w14:paraId="03E7A1DC" w14:textId="4538B079" w:rsidR="0035770A" w:rsidRPr="00F254E0" w:rsidRDefault="0035770A" w:rsidP="00F254E0">
      <w:pPr>
        <w:pStyle w:val="a9"/>
        <w:ind w:left="210" w:hangingChars="100" w:hanging="210"/>
      </w:pPr>
    </w:p>
    <w:sectPr w:rsidR="0035770A" w:rsidRPr="00F254E0" w:rsidSect="00B44F1F">
      <w:pgSz w:w="11906" w:h="16838" w:code="9"/>
      <w:pgMar w:top="794" w:right="1021" w:bottom="794" w:left="1021" w:header="851" w:footer="992" w:gutter="0"/>
      <w:cols w:space="425"/>
      <w:docGrid w:type="linesAndChars" w:linePitch="346"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F48D2" w14:textId="77777777" w:rsidR="004D2A23" w:rsidRDefault="004D2A23" w:rsidP="008A2F7F">
      <w:r>
        <w:separator/>
      </w:r>
    </w:p>
  </w:endnote>
  <w:endnote w:type="continuationSeparator" w:id="0">
    <w:p w14:paraId="75DF3B04" w14:textId="77777777" w:rsidR="004D2A23" w:rsidRDefault="004D2A23" w:rsidP="008A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D29FA" w14:textId="77777777" w:rsidR="004D2A23" w:rsidRDefault="004D2A23" w:rsidP="008A2F7F">
      <w:r>
        <w:separator/>
      </w:r>
    </w:p>
  </w:footnote>
  <w:footnote w:type="continuationSeparator" w:id="0">
    <w:p w14:paraId="500C691D" w14:textId="77777777" w:rsidR="004D2A23" w:rsidRDefault="004D2A23" w:rsidP="008A2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1685"/>
    <w:multiLevelType w:val="hybridMultilevel"/>
    <w:tmpl w:val="7F24E636"/>
    <w:lvl w:ilvl="0" w:tplc="124689C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3D5106"/>
    <w:multiLevelType w:val="hybridMultilevel"/>
    <w:tmpl w:val="49025938"/>
    <w:lvl w:ilvl="0" w:tplc="9EBC05D0">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D918F3"/>
    <w:multiLevelType w:val="hybridMultilevel"/>
    <w:tmpl w:val="58308F30"/>
    <w:lvl w:ilvl="0" w:tplc="6CF8EDE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9B0F0F"/>
    <w:multiLevelType w:val="singleLevel"/>
    <w:tmpl w:val="CD140F0C"/>
    <w:lvl w:ilvl="0">
      <w:start w:val="1"/>
      <w:numFmt w:val="decimalFullWidth"/>
      <w:pStyle w:val="1"/>
      <w:lvlText w:val="%1."/>
      <w:lvlJc w:val="left"/>
      <w:pPr>
        <w:tabs>
          <w:tab w:val="num" w:pos="360"/>
        </w:tabs>
        <w:ind w:left="360" w:hanging="360"/>
      </w:pPr>
      <w:rPr>
        <w:rFonts w:hint="eastAsia"/>
      </w:rPr>
    </w:lvl>
  </w:abstractNum>
  <w:abstractNum w:abstractNumId="4" w15:restartNumberingAfterBreak="0">
    <w:nsid w:val="19E110E6"/>
    <w:multiLevelType w:val="singleLevel"/>
    <w:tmpl w:val="F60E348A"/>
    <w:lvl w:ilvl="0">
      <w:start w:val="1"/>
      <w:numFmt w:val="decimalFullWidth"/>
      <w:lvlText w:val="第%1条"/>
      <w:lvlJc w:val="left"/>
      <w:pPr>
        <w:tabs>
          <w:tab w:val="num" w:pos="840"/>
        </w:tabs>
        <w:ind w:left="840" w:hanging="840"/>
      </w:pPr>
      <w:rPr>
        <w:rFonts w:hint="eastAsia"/>
      </w:rPr>
    </w:lvl>
  </w:abstractNum>
  <w:abstractNum w:abstractNumId="5" w15:restartNumberingAfterBreak="0">
    <w:nsid w:val="246C6E97"/>
    <w:multiLevelType w:val="singleLevel"/>
    <w:tmpl w:val="D108A0EA"/>
    <w:lvl w:ilvl="0">
      <w:start w:val="3"/>
      <w:numFmt w:val="decimalFullWidth"/>
      <w:lvlText w:val="%1．"/>
      <w:lvlJc w:val="left"/>
      <w:pPr>
        <w:tabs>
          <w:tab w:val="num" w:pos="720"/>
        </w:tabs>
        <w:ind w:left="720" w:hanging="720"/>
      </w:pPr>
      <w:rPr>
        <w:rFonts w:hint="eastAsia"/>
      </w:rPr>
    </w:lvl>
  </w:abstractNum>
  <w:abstractNum w:abstractNumId="6" w15:restartNumberingAfterBreak="0">
    <w:nsid w:val="2AC91921"/>
    <w:multiLevelType w:val="singleLevel"/>
    <w:tmpl w:val="77EAE358"/>
    <w:lvl w:ilvl="0">
      <w:start w:val="11"/>
      <w:numFmt w:val="bullet"/>
      <w:lvlText w:val="☆"/>
      <w:lvlJc w:val="left"/>
      <w:pPr>
        <w:tabs>
          <w:tab w:val="num" w:pos="420"/>
        </w:tabs>
        <w:ind w:left="420" w:hanging="420"/>
      </w:pPr>
      <w:rPr>
        <w:rFonts w:ascii="ＭＳ 明朝" w:eastAsia="ＭＳ 明朝" w:hAnsi="Century" w:hint="eastAsia"/>
      </w:rPr>
    </w:lvl>
  </w:abstractNum>
  <w:abstractNum w:abstractNumId="7" w15:restartNumberingAfterBreak="0">
    <w:nsid w:val="2CB4342E"/>
    <w:multiLevelType w:val="singleLevel"/>
    <w:tmpl w:val="079E718E"/>
    <w:lvl w:ilvl="0">
      <w:start w:val="2"/>
      <w:numFmt w:val="decimalFullWidth"/>
      <w:lvlText w:val="第%1条"/>
      <w:lvlJc w:val="left"/>
      <w:pPr>
        <w:tabs>
          <w:tab w:val="num" w:pos="840"/>
        </w:tabs>
        <w:ind w:left="840" w:hanging="840"/>
      </w:pPr>
      <w:rPr>
        <w:rFonts w:hint="eastAsia"/>
      </w:rPr>
    </w:lvl>
  </w:abstractNum>
  <w:abstractNum w:abstractNumId="8" w15:restartNumberingAfterBreak="0">
    <w:nsid w:val="378C241F"/>
    <w:multiLevelType w:val="hybridMultilevel"/>
    <w:tmpl w:val="1C90407C"/>
    <w:lvl w:ilvl="0" w:tplc="78A2716E">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CC3530D"/>
    <w:multiLevelType w:val="singleLevel"/>
    <w:tmpl w:val="A03EEF00"/>
    <w:lvl w:ilvl="0">
      <w:start w:val="17"/>
      <w:numFmt w:val="decimalFullWidth"/>
      <w:lvlText w:val="第%1条"/>
      <w:lvlJc w:val="left"/>
      <w:pPr>
        <w:tabs>
          <w:tab w:val="num" w:pos="960"/>
        </w:tabs>
        <w:ind w:left="960" w:hanging="960"/>
      </w:pPr>
      <w:rPr>
        <w:rFonts w:hint="default"/>
      </w:rPr>
    </w:lvl>
  </w:abstractNum>
  <w:abstractNum w:abstractNumId="10" w15:restartNumberingAfterBreak="0">
    <w:nsid w:val="45905E13"/>
    <w:multiLevelType w:val="hybridMultilevel"/>
    <w:tmpl w:val="2B2466E4"/>
    <w:lvl w:ilvl="0" w:tplc="0978A95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CD1B7F"/>
    <w:multiLevelType w:val="singleLevel"/>
    <w:tmpl w:val="3656F78C"/>
    <w:lvl w:ilvl="0">
      <w:start w:val="11"/>
      <w:numFmt w:val="decimalFullWidth"/>
      <w:lvlText w:val="第%1条"/>
      <w:lvlJc w:val="left"/>
      <w:pPr>
        <w:tabs>
          <w:tab w:val="num" w:pos="1050"/>
        </w:tabs>
        <w:ind w:left="1050" w:hanging="1050"/>
      </w:pPr>
      <w:rPr>
        <w:rFonts w:hint="eastAsia"/>
      </w:rPr>
    </w:lvl>
  </w:abstractNum>
  <w:abstractNum w:abstractNumId="12" w15:restartNumberingAfterBreak="0">
    <w:nsid w:val="48E24B7A"/>
    <w:multiLevelType w:val="singleLevel"/>
    <w:tmpl w:val="A4721CF0"/>
    <w:lvl w:ilvl="0">
      <w:start w:val="1"/>
      <w:numFmt w:val="decimalFullWidth"/>
      <w:lvlText w:val="第%1条"/>
      <w:lvlJc w:val="left"/>
      <w:pPr>
        <w:tabs>
          <w:tab w:val="num" w:pos="840"/>
        </w:tabs>
        <w:ind w:left="840" w:hanging="840"/>
      </w:pPr>
      <w:rPr>
        <w:rFonts w:hint="eastAsia"/>
      </w:rPr>
    </w:lvl>
  </w:abstractNum>
  <w:abstractNum w:abstractNumId="13" w15:restartNumberingAfterBreak="0">
    <w:nsid w:val="4FAE1B3C"/>
    <w:multiLevelType w:val="singleLevel"/>
    <w:tmpl w:val="F07EB1A0"/>
    <w:lvl w:ilvl="0">
      <w:start w:val="8"/>
      <w:numFmt w:val="decimalFullWidth"/>
      <w:lvlText w:val="第%1条"/>
      <w:lvlJc w:val="left"/>
      <w:pPr>
        <w:tabs>
          <w:tab w:val="num" w:pos="840"/>
        </w:tabs>
        <w:ind w:left="840" w:hanging="840"/>
      </w:pPr>
      <w:rPr>
        <w:rFonts w:hint="eastAsia"/>
      </w:rPr>
    </w:lvl>
  </w:abstractNum>
  <w:abstractNum w:abstractNumId="14" w15:restartNumberingAfterBreak="0">
    <w:nsid w:val="50D71144"/>
    <w:multiLevelType w:val="singleLevel"/>
    <w:tmpl w:val="47EC86BE"/>
    <w:lvl w:ilvl="0">
      <w:start w:val="3"/>
      <w:numFmt w:val="decimalFullWidth"/>
      <w:lvlText w:val="%1．"/>
      <w:lvlJc w:val="left"/>
      <w:pPr>
        <w:tabs>
          <w:tab w:val="num" w:pos="720"/>
        </w:tabs>
        <w:ind w:left="720" w:hanging="720"/>
      </w:pPr>
      <w:rPr>
        <w:rFonts w:hint="eastAsia"/>
      </w:rPr>
    </w:lvl>
  </w:abstractNum>
  <w:abstractNum w:abstractNumId="15" w15:restartNumberingAfterBreak="0">
    <w:nsid w:val="54F167FD"/>
    <w:multiLevelType w:val="singleLevel"/>
    <w:tmpl w:val="3E521EC2"/>
    <w:lvl w:ilvl="0">
      <w:start w:val="1"/>
      <w:numFmt w:val="decimalFullWidth"/>
      <w:lvlText w:val="第%1条"/>
      <w:lvlJc w:val="left"/>
      <w:pPr>
        <w:tabs>
          <w:tab w:val="num" w:pos="840"/>
        </w:tabs>
        <w:ind w:left="840" w:hanging="840"/>
      </w:pPr>
      <w:rPr>
        <w:rFonts w:hint="eastAsia"/>
      </w:rPr>
    </w:lvl>
  </w:abstractNum>
  <w:abstractNum w:abstractNumId="16" w15:restartNumberingAfterBreak="0">
    <w:nsid w:val="69FA6A40"/>
    <w:multiLevelType w:val="singleLevel"/>
    <w:tmpl w:val="CA942718"/>
    <w:lvl w:ilvl="0">
      <w:start w:val="19"/>
      <w:numFmt w:val="decimalFullWidth"/>
      <w:lvlText w:val="第%1条"/>
      <w:lvlJc w:val="left"/>
      <w:pPr>
        <w:tabs>
          <w:tab w:val="num" w:pos="750"/>
        </w:tabs>
        <w:ind w:left="750" w:hanging="750"/>
      </w:pPr>
      <w:rPr>
        <w:rFonts w:hint="eastAsia"/>
      </w:rPr>
    </w:lvl>
  </w:abstractNum>
  <w:abstractNum w:abstractNumId="17" w15:restartNumberingAfterBreak="0">
    <w:nsid w:val="73473CF5"/>
    <w:multiLevelType w:val="singleLevel"/>
    <w:tmpl w:val="8C4E04E8"/>
    <w:lvl w:ilvl="0">
      <w:start w:val="8"/>
      <w:numFmt w:val="decimalFullWidth"/>
      <w:lvlText w:val="第%1条"/>
      <w:lvlJc w:val="left"/>
      <w:pPr>
        <w:tabs>
          <w:tab w:val="num" w:pos="840"/>
        </w:tabs>
        <w:ind w:left="840" w:hanging="840"/>
      </w:pPr>
      <w:rPr>
        <w:rFonts w:hint="eastAsia"/>
      </w:rPr>
    </w:lvl>
  </w:abstractNum>
  <w:abstractNum w:abstractNumId="18" w15:restartNumberingAfterBreak="0">
    <w:nsid w:val="749D046E"/>
    <w:multiLevelType w:val="hybridMultilevel"/>
    <w:tmpl w:val="8BFA7B2E"/>
    <w:lvl w:ilvl="0" w:tplc="070EF4C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7BA74CC"/>
    <w:multiLevelType w:val="singleLevel"/>
    <w:tmpl w:val="91A4CDB2"/>
    <w:lvl w:ilvl="0">
      <w:start w:val="1"/>
      <w:numFmt w:val="decimalFullWidth"/>
      <w:lvlText w:val="%1."/>
      <w:lvlJc w:val="left"/>
      <w:pPr>
        <w:tabs>
          <w:tab w:val="num" w:pos="360"/>
        </w:tabs>
        <w:ind w:left="360" w:hanging="360"/>
      </w:pPr>
      <w:rPr>
        <w:rFonts w:hint="eastAsia"/>
      </w:rPr>
    </w:lvl>
  </w:abstractNum>
  <w:num w:numId="1" w16cid:durableId="1179544315">
    <w:abstractNumId w:val="19"/>
  </w:num>
  <w:num w:numId="2" w16cid:durableId="419454313">
    <w:abstractNumId w:val="3"/>
  </w:num>
  <w:num w:numId="3" w16cid:durableId="1780639908">
    <w:abstractNumId w:val="7"/>
  </w:num>
  <w:num w:numId="4" w16cid:durableId="721054869">
    <w:abstractNumId w:val="4"/>
  </w:num>
  <w:num w:numId="5" w16cid:durableId="588271681">
    <w:abstractNumId w:val="17"/>
  </w:num>
  <w:num w:numId="6" w16cid:durableId="387537649">
    <w:abstractNumId w:val="15"/>
  </w:num>
  <w:num w:numId="7" w16cid:durableId="1847789616">
    <w:abstractNumId w:val="9"/>
  </w:num>
  <w:num w:numId="8" w16cid:durableId="1813476297">
    <w:abstractNumId w:val="12"/>
  </w:num>
  <w:num w:numId="9" w16cid:durableId="1513108431">
    <w:abstractNumId w:val="13"/>
  </w:num>
  <w:num w:numId="10" w16cid:durableId="1200359920">
    <w:abstractNumId w:val="16"/>
  </w:num>
  <w:num w:numId="11" w16cid:durableId="1339239080">
    <w:abstractNumId w:val="5"/>
  </w:num>
  <w:num w:numId="12" w16cid:durableId="1821848024">
    <w:abstractNumId w:val="14"/>
  </w:num>
  <w:num w:numId="13" w16cid:durableId="2115245781">
    <w:abstractNumId w:val="11"/>
  </w:num>
  <w:num w:numId="14" w16cid:durableId="566185344">
    <w:abstractNumId w:val="6"/>
  </w:num>
  <w:num w:numId="15" w16cid:durableId="753625138">
    <w:abstractNumId w:val="8"/>
  </w:num>
  <w:num w:numId="16" w16cid:durableId="203836762">
    <w:abstractNumId w:val="10"/>
  </w:num>
  <w:num w:numId="17" w16cid:durableId="1223173489">
    <w:abstractNumId w:val="0"/>
  </w:num>
  <w:num w:numId="18" w16cid:durableId="1682005203">
    <w:abstractNumId w:val="1"/>
  </w:num>
  <w:num w:numId="19" w16cid:durableId="1909029899">
    <w:abstractNumId w:val="2"/>
  </w:num>
  <w:num w:numId="20" w16cid:durableId="7410268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17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A6"/>
    <w:rsid w:val="00004336"/>
    <w:rsid w:val="000277EF"/>
    <w:rsid w:val="00033266"/>
    <w:rsid w:val="00045685"/>
    <w:rsid w:val="000725B7"/>
    <w:rsid w:val="00072BAD"/>
    <w:rsid w:val="000D3CA6"/>
    <w:rsid w:val="000E08E1"/>
    <w:rsid w:val="001246B9"/>
    <w:rsid w:val="001474C2"/>
    <w:rsid w:val="00155D7A"/>
    <w:rsid w:val="00186E71"/>
    <w:rsid w:val="001A7256"/>
    <w:rsid w:val="001B0F74"/>
    <w:rsid w:val="001B3B90"/>
    <w:rsid w:val="001B46BE"/>
    <w:rsid w:val="001B5A28"/>
    <w:rsid w:val="001C27EF"/>
    <w:rsid w:val="001E570C"/>
    <w:rsid w:val="00207697"/>
    <w:rsid w:val="00225E51"/>
    <w:rsid w:val="002403B6"/>
    <w:rsid w:val="0024375B"/>
    <w:rsid w:val="00273677"/>
    <w:rsid w:val="002F28D6"/>
    <w:rsid w:val="002F69BE"/>
    <w:rsid w:val="00324CC3"/>
    <w:rsid w:val="00340F43"/>
    <w:rsid w:val="00353BF2"/>
    <w:rsid w:val="0035770A"/>
    <w:rsid w:val="003841A7"/>
    <w:rsid w:val="00392366"/>
    <w:rsid w:val="00394D19"/>
    <w:rsid w:val="003A0B68"/>
    <w:rsid w:val="003C72AD"/>
    <w:rsid w:val="003F2B1C"/>
    <w:rsid w:val="004353E4"/>
    <w:rsid w:val="004354AC"/>
    <w:rsid w:val="00435B33"/>
    <w:rsid w:val="0044125E"/>
    <w:rsid w:val="00441770"/>
    <w:rsid w:val="00463934"/>
    <w:rsid w:val="00473FFC"/>
    <w:rsid w:val="00482B1D"/>
    <w:rsid w:val="0048564B"/>
    <w:rsid w:val="00490180"/>
    <w:rsid w:val="004D2A23"/>
    <w:rsid w:val="005073BB"/>
    <w:rsid w:val="00533E72"/>
    <w:rsid w:val="005421B2"/>
    <w:rsid w:val="00553E8A"/>
    <w:rsid w:val="00555688"/>
    <w:rsid w:val="00565443"/>
    <w:rsid w:val="00632854"/>
    <w:rsid w:val="00660E33"/>
    <w:rsid w:val="00663432"/>
    <w:rsid w:val="0068502F"/>
    <w:rsid w:val="006D3FD9"/>
    <w:rsid w:val="006D485E"/>
    <w:rsid w:val="006E2692"/>
    <w:rsid w:val="00732798"/>
    <w:rsid w:val="0074702B"/>
    <w:rsid w:val="007525A6"/>
    <w:rsid w:val="0075346E"/>
    <w:rsid w:val="00762A97"/>
    <w:rsid w:val="007716A4"/>
    <w:rsid w:val="00790880"/>
    <w:rsid w:val="007C2AC3"/>
    <w:rsid w:val="007C2DED"/>
    <w:rsid w:val="008203CF"/>
    <w:rsid w:val="00850BD7"/>
    <w:rsid w:val="00870484"/>
    <w:rsid w:val="00880E56"/>
    <w:rsid w:val="00887E0D"/>
    <w:rsid w:val="008A2F7F"/>
    <w:rsid w:val="008B5A02"/>
    <w:rsid w:val="008C28E0"/>
    <w:rsid w:val="008D12D9"/>
    <w:rsid w:val="00930E0F"/>
    <w:rsid w:val="009320EE"/>
    <w:rsid w:val="009328CD"/>
    <w:rsid w:val="00941307"/>
    <w:rsid w:val="009423C5"/>
    <w:rsid w:val="00953CF5"/>
    <w:rsid w:val="00966B92"/>
    <w:rsid w:val="00970BDE"/>
    <w:rsid w:val="00977151"/>
    <w:rsid w:val="009A0954"/>
    <w:rsid w:val="009B291C"/>
    <w:rsid w:val="009D012F"/>
    <w:rsid w:val="009F0539"/>
    <w:rsid w:val="009F7581"/>
    <w:rsid w:val="00A255FB"/>
    <w:rsid w:val="00A27555"/>
    <w:rsid w:val="00A51766"/>
    <w:rsid w:val="00A732FF"/>
    <w:rsid w:val="00A80C50"/>
    <w:rsid w:val="00A852DF"/>
    <w:rsid w:val="00A9471F"/>
    <w:rsid w:val="00AA78F1"/>
    <w:rsid w:val="00AC4D3F"/>
    <w:rsid w:val="00AF31D3"/>
    <w:rsid w:val="00AF6B4D"/>
    <w:rsid w:val="00B075B3"/>
    <w:rsid w:val="00B44F1F"/>
    <w:rsid w:val="00B94237"/>
    <w:rsid w:val="00BB7046"/>
    <w:rsid w:val="00BD631F"/>
    <w:rsid w:val="00BF2551"/>
    <w:rsid w:val="00C219C5"/>
    <w:rsid w:val="00C25060"/>
    <w:rsid w:val="00C608ED"/>
    <w:rsid w:val="00C63C0F"/>
    <w:rsid w:val="00C737B3"/>
    <w:rsid w:val="00C747A1"/>
    <w:rsid w:val="00CA1DFD"/>
    <w:rsid w:val="00CB23FB"/>
    <w:rsid w:val="00CB2D60"/>
    <w:rsid w:val="00CC5200"/>
    <w:rsid w:val="00CD2030"/>
    <w:rsid w:val="00CF518E"/>
    <w:rsid w:val="00D2589C"/>
    <w:rsid w:val="00D4309E"/>
    <w:rsid w:val="00D46937"/>
    <w:rsid w:val="00D56408"/>
    <w:rsid w:val="00D5794C"/>
    <w:rsid w:val="00DD3395"/>
    <w:rsid w:val="00DD34E9"/>
    <w:rsid w:val="00DD437C"/>
    <w:rsid w:val="00DF7BBD"/>
    <w:rsid w:val="00E22B32"/>
    <w:rsid w:val="00E30E8E"/>
    <w:rsid w:val="00E32CCB"/>
    <w:rsid w:val="00E354B0"/>
    <w:rsid w:val="00E434D4"/>
    <w:rsid w:val="00E60D64"/>
    <w:rsid w:val="00E6371F"/>
    <w:rsid w:val="00E779FA"/>
    <w:rsid w:val="00E827FD"/>
    <w:rsid w:val="00EA1DE5"/>
    <w:rsid w:val="00EC2483"/>
    <w:rsid w:val="00EF7989"/>
    <w:rsid w:val="00F24F16"/>
    <w:rsid w:val="00F254E0"/>
    <w:rsid w:val="00F40640"/>
    <w:rsid w:val="00F42DBC"/>
    <w:rsid w:val="00F55DF5"/>
    <w:rsid w:val="00F65F47"/>
    <w:rsid w:val="00F71560"/>
    <w:rsid w:val="00FA6FDD"/>
    <w:rsid w:val="00FD3980"/>
    <w:rsid w:val="00FD768B"/>
    <w:rsid w:val="00FE5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65D5F7"/>
  <w15:docId w15:val="{EC6CEE90-EB4E-4547-B954-29482D718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2"/>
      </w:numPr>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D2030"/>
    <w:rPr>
      <w:rFonts w:ascii="Arial" w:eastAsia="ＭＳ ゴシック" w:hAnsi="Arial"/>
      <w:sz w:val="18"/>
      <w:szCs w:val="18"/>
    </w:rPr>
  </w:style>
  <w:style w:type="table" w:styleId="a4">
    <w:name w:val="Table Grid"/>
    <w:basedOn w:val="a1"/>
    <w:rsid w:val="00DD34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A2F7F"/>
    <w:pPr>
      <w:tabs>
        <w:tab w:val="center" w:pos="4252"/>
        <w:tab w:val="right" w:pos="8504"/>
      </w:tabs>
      <w:snapToGrid w:val="0"/>
    </w:pPr>
  </w:style>
  <w:style w:type="character" w:customStyle="1" w:styleId="a6">
    <w:name w:val="ヘッダー (文字)"/>
    <w:link w:val="a5"/>
    <w:rsid w:val="008A2F7F"/>
    <w:rPr>
      <w:kern w:val="2"/>
      <w:sz w:val="21"/>
    </w:rPr>
  </w:style>
  <w:style w:type="paragraph" w:styleId="a7">
    <w:name w:val="footer"/>
    <w:basedOn w:val="a"/>
    <w:link w:val="a8"/>
    <w:rsid w:val="008A2F7F"/>
    <w:pPr>
      <w:tabs>
        <w:tab w:val="center" w:pos="4252"/>
        <w:tab w:val="right" w:pos="8504"/>
      </w:tabs>
      <w:snapToGrid w:val="0"/>
    </w:pPr>
  </w:style>
  <w:style w:type="character" w:customStyle="1" w:styleId="a8">
    <w:name w:val="フッター (文字)"/>
    <w:link w:val="a7"/>
    <w:rsid w:val="008A2F7F"/>
    <w:rPr>
      <w:kern w:val="2"/>
      <w:sz w:val="21"/>
    </w:rPr>
  </w:style>
  <w:style w:type="paragraph" w:styleId="a9">
    <w:name w:val="Plain Text"/>
    <w:basedOn w:val="a"/>
    <w:link w:val="aa"/>
    <w:rsid w:val="00FE5078"/>
    <w:rPr>
      <w:rFonts w:ascii="ＭＳ 明朝" w:hAnsi="Courier New" w:cs="Courier New"/>
      <w:szCs w:val="21"/>
    </w:rPr>
  </w:style>
  <w:style w:type="character" w:customStyle="1" w:styleId="aa">
    <w:name w:val="書式なし (文字)"/>
    <w:basedOn w:val="a0"/>
    <w:link w:val="a9"/>
    <w:rsid w:val="00FE5078"/>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9CD59-9355-4A20-A40C-F3A096EB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Template>
  <TotalTime>3</TotalTime>
  <Pages>6</Pages>
  <Words>926</Words>
  <Characters>5279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かいんず クローバー</cp:lastModifiedBy>
  <cp:revision>6</cp:revision>
  <cp:lastPrinted>2024-12-23T05:46:00Z</cp:lastPrinted>
  <dcterms:created xsi:type="dcterms:W3CDTF">2024-12-23T05:40:00Z</dcterms:created>
  <dcterms:modified xsi:type="dcterms:W3CDTF">2024-12-23T05:47:00Z</dcterms:modified>
</cp:coreProperties>
</file>